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70E8" w:rsidRDefault="000670E8" w:rsidP="006209FD">
      <w:pPr>
        <w:autoSpaceDE w:val="0"/>
        <w:autoSpaceDN w:val="0"/>
        <w:adjustRightInd w:val="0"/>
        <w:spacing w:before="0"/>
        <w:jc w:val="center"/>
        <w:rPr>
          <w:rFonts w:ascii="Georgia" w:hAnsi="Georgia"/>
          <w:b/>
          <w:color w:val="339933"/>
          <w:sz w:val="44"/>
          <w:szCs w:val="44"/>
        </w:rPr>
      </w:pPr>
    </w:p>
    <w:p w:rsidR="006209FD" w:rsidRPr="006209FD" w:rsidRDefault="00A8790D" w:rsidP="006209FD">
      <w:pPr>
        <w:autoSpaceDE w:val="0"/>
        <w:autoSpaceDN w:val="0"/>
        <w:adjustRightInd w:val="0"/>
        <w:spacing w:before="0"/>
        <w:jc w:val="center"/>
        <w:rPr>
          <w:rFonts w:ascii="Georgia" w:hAnsi="Georgia"/>
          <w:b/>
          <w:color w:val="339933"/>
          <w:sz w:val="44"/>
          <w:szCs w:val="44"/>
        </w:rPr>
      </w:pPr>
      <w:r>
        <w:rPr>
          <w:rFonts w:ascii="Georgia" w:hAnsi="Georgia"/>
          <w:b/>
          <w:color w:val="339933"/>
          <w:sz w:val="44"/>
          <w:szCs w:val="44"/>
        </w:rPr>
        <w:t xml:space="preserve">POHÁR MLADÝCH </w:t>
      </w:r>
      <w:proofErr w:type="gramStart"/>
      <w:r>
        <w:rPr>
          <w:rFonts w:ascii="Georgia" w:hAnsi="Georgia"/>
          <w:b/>
          <w:color w:val="339933"/>
          <w:sz w:val="44"/>
          <w:szCs w:val="44"/>
        </w:rPr>
        <w:t>NADĚJÍ</w:t>
      </w:r>
      <w:r w:rsidR="006209FD" w:rsidRPr="006209FD">
        <w:rPr>
          <w:rFonts w:ascii="Georgia" w:hAnsi="Georgia"/>
          <w:b/>
          <w:color w:val="339933"/>
          <w:sz w:val="44"/>
          <w:szCs w:val="44"/>
        </w:rPr>
        <w:t xml:space="preserve">  PLZEŇSK</w:t>
      </w:r>
      <w:r w:rsidR="006209FD" w:rsidRPr="006209FD">
        <w:rPr>
          <w:rFonts w:ascii="Georgia" w:hAnsi="Georgia" w:cs="Broadway"/>
          <w:b/>
          <w:color w:val="339933"/>
          <w:sz w:val="44"/>
          <w:szCs w:val="44"/>
        </w:rPr>
        <w:t>É</w:t>
      </w:r>
      <w:r w:rsidR="005B0A1E">
        <w:rPr>
          <w:rFonts w:ascii="Georgia" w:hAnsi="Georgia"/>
          <w:b/>
          <w:color w:val="339933"/>
          <w:sz w:val="44"/>
          <w:szCs w:val="44"/>
        </w:rPr>
        <w:t>HO</w:t>
      </w:r>
      <w:proofErr w:type="gramEnd"/>
      <w:r w:rsidR="005B0A1E">
        <w:rPr>
          <w:rFonts w:ascii="Georgia" w:hAnsi="Georgia"/>
          <w:b/>
          <w:color w:val="339933"/>
          <w:sz w:val="44"/>
          <w:szCs w:val="44"/>
        </w:rPr>
        <w:t xml:space="preserve"> KRAJE  2017</w:t>
      </w:r>
      <w:r w:rsidR="004D154D">
        <w:rPr>
          <w:rFonts w:ascii="Georgia" w:hAnsi="Georgia"/>
          <w:b/>
          <w:color w:val="339933"/>
          <w:sz w:val="44"/>
          <w:szCs w:val="44"/>
        </w:rPr>
        <w:t>/1</w:t>
      </w:r>
      <w:r w:rsidR="005B0A1E">
        <w:rPr>
          <w:rFonts w:ascii="Georgia" w:hAnsi="Georgia"/>
          <w:b/>
          <w:color w:val="339933"/>
          <w:sz w:val="44"/>
          <w:szCs w:val="44"/>
        </w:rPr>
        <w:t>8</w:t>
      </w:r>
    </w:p>
    <w:p w:rsidR="006209FD" w:rsidRDefault="00F53994" w:rsidP="006209FD">
      <w:pPr>
        <w:autoSpaceDE w:val="0"/>
        <w:autoSpaceDN w:val="0"/>
        <w:adjustRightInd w:val="0"/>
        <w:jc w:val="center"/>
        <w:rPr>
          <w:b/>
          <w:color w:val="0000FF"/>
          <w:sz w:val="36"/>
          <w:szCs w:val="36"/>
        </w:rPr>
      </w:pPr>
      <w:r>
        <w:rPr>
          <w:rFonts w:ascii="Georgia" w:hAnsi="Georgia"/>
          <w:noProof/>
          <w:color w:val="339933"/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4820920</wp:posOffset>
            </wp:positionH>
            <wp:positionV relativeFrom="paragraph">
              <wp:posOffset>179070</wp:posOffset>
            </wp:positionV>
            <wp:extent cx="1480185" cy="1141730"/>
            <wp:effectExtent l="0" t="0" r="5715" b="0"/>
            <wp:wrapNone/>
            <wp:docPr id="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1461" t="55789" r="148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185" cy="1141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Georgia" w:hAnsi="Georgia"/>
          <w:noProof/>
          <w:color w:val="339933"/>
          <w:sz w:val="44"/>
          <w:szCs w:val="4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226695</wp:posOffset>
            </wp:positionV>
            <wp:extent cx="1480185" cy="1141730"/>
            <wp:effectExtent l="0" t="0" r="5715" b="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1461" t="55789" r="148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185" cy="1141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209FD" w:rsidRDefault="006209FD" w:rsidP="006209FD">
      <w:pPr>
        <w:autoSpaceDE w:val="0"/>
        <w:autoSpaceDN w:val="0"/>
        <w:adjustRightInd w:val="0"/>
        <w:jc w:val="center"/>
        <w:rPr>
          <w:b/>
          <w:bCs/>
          <w:color w:val="FF0000"/>
          <w:sz w:val="80"/>
          <w:szCs w:val="80"/>
        </w:rPr>
      </w:pPr>
      <w:r>
        <w:rPr>
          <w:b/>
          <w:bCs/>
          <w:color w:val="FF0000"/>
          <w:sz w:val="80"/>
          <w:szCs w:val="80"/>
        </w:rPr>
        <w:t>Zpravodaj</w:t>
      </w:r>
    </w:p>
    <w:p w:rsidR="006209FD" w:rsidRDefault="006209FD" w:rsidP="006209FD">
      <w:pPr>
        <w:autoSpaceDE w:val="0"/>
        <w:autoSpaceDN w:val="0"/>
        <w:adjustRightInd w:val="0"/>
        <w:jc w:val="center"/>
        <w:rPr>
          <w:b/>
          <w:color w:val="0000FF"/>
          <w:sz w:val="36"/>
          <w:szCs w:val="36"/>
        </w:rPr>
      </w:pPr>
      <w:r>
        <w:rPr>
          <w:b/>
          <w:bCs/>
          <w:color w:val="FF0000"/>
          <w:sz w:val="80"/>
          <w:szCs w:val="80"/>
        </w:rPr>
        <w:t xml:space="preserve">č. </w:t>
      </w:r>
      <w:r w:rsidR="00E7118A">
        <w:rPr>
          <w:b/>
          <w:bCs/>
          <w:color w:val="FF0000"/>
          <w:sz w:val="80"/>
          <w:szCs w:val="80"/>
        </w:rPr>
        <w:t>3</w:t>
      </w:r>
    </w:p>
    <w:p w:rsidR="000670E8" w:rsidRDefault="000670E8" w:rsidP="006209FD">
      <w:pPr>
        <w:jc w:val="right"/>
        <w:rPr>
          <w:b/>
          <w:color w:val="0000FF"/>
          <w:sz w:val="36"/>
          <w:szCs w:val="36"/>
        </w:rPr>
      </w:pPr>
    </w:p>
    <w:p w:rsidR="006209FD" w:rsidRDefault="00E7118A" w:rsidP="00D9598C">
      <w:pPr>
        <w:jc w:val="right"/>
      </w:pPr>
      <w:r>
        <w:rPr>
          <w:b/>
          <w:color w:val="0000FF"/>
          <w:sz w:val="36"/>
          <w:szCs w:val="36"/>
        </w:rPr>
        <w:t>4. 3. 2018</w:t>
      </w:r>
    </w:p>
    <w:p w:rsidR="003F6949" w:rsidRDefault="003F6949" w:rsidP="003B0FFE">
      <w:pPr>
        <w:pStyle w:val="Pehled"/>
        <w:jc w:val="both"/>
      </w:pPr>
    </w:p>
    <w:p w:rsidR="009C6416" w:rsidRDefault="009C6416" w:rsidP="00181F2F">
      <w:pPr>
        <w:pStyle w:val="Pehled"/>
        <w:spacing w:after="120"/>
        <w:jc w:val="both"/>
      </w:pPr>
    </w:p>
    <w:p w:rsidR="00F53994" w:rsidRDefault="00E7118A" w:rsidP="00181F2F">
      <w:pPr>
        <w:pStyle w:val="Pehled"/>
        <w:spacing w:after="120"/>
        <w:jc w:val="both"/>
      </w:pPr>
      <w:r>
        <w:t xml:space="preserve">Po téměř tří měsíční pauze se konal 4. turnaj PMN PK na kuželně SKK Rokycany. </w:t>
      </w:r>
    </w:p>
    <w:p w:rsidR="00A4618A" w:rsidRDefault="00A4618A" w:rsidP="00181F2F">
      <w:pPr>
        <w:pStyle w:val="Pehled"/>
        <w:spacing w:after="120"/>
        <w:jc w:val="both"/>
      </w:pPr>
      <w:r w:rsidRPr="00A4618A">
        <w:t xml:space="preserve">V kategorii mladší žákyně </w:t>
      </w:r>
      <w:r w:rsidR="00E7118A">
        <w:t>nenašla ani ve čtvrtém turnaji</w:t>
      </w:r>
      <w:r>
        <w:t xml:space="preserve"> kdyňská Anička Löffelmannová </w:t>
      </w:r>
      <w:r w:rsidR="00E7118A">
        <w:t xml:space="preserve">přemožitelku a </w:t>
      </w:r>
      <w:r>
        <w:t>výkonem 2</w:t>
      </w:r>
      <w:r w:rsidR="00E7118A">
        <w:t>46</w:t>
      </w:r>
      <w:r>
        <w:t xml:space="preserve"> p.k.</w:t>
      </w:r>
      <w:r w:rsidR="00E7118A">
        <w:t xml:space="preserve"> zvítězila.</w:t>
      </w:r>
      <w:r>
        <w:t xml:space="preserve"> 2. míst</w:t>
      </w:r>
      <w:r w:rsidR="00E7118A">
        <w:t>o</w:t>
      </w:r>
      <w:r>
        <w:t xml:space="preserve"> </w:t>
      </w:r>
      <w:r w:rsidR="00E7118A">
        <w:t>obsadila</w:t>
      </w:r>
      <w:r>
        <w:t xml:space="preserve"> </w:t>
      </w:r>
      <w:r w:rsidR="00E7118A">
        <w:t>Stela Flachsová (219</w:t>
      </w:r>
      <w:r>
        <w:t>)</w:t>
      </w:r>
      <w:r w:rsidR="00E7118A">
        <w:t xml:space="preserve"> z oddílu Kuželky Aš.</w:t>
      </w:r>
      <w:r>
        <w:t xml:space="preserve"> 3. místo obsadila</w:t>
      </w:r>
      <w:r w:rsidR="00E7118A">
        <w:t xml:space="preserve"> Markéta </w:t>
      </w:r>
      <w:proofErr w:type="spellStart"/>
      <w:r w:rsidR="00E7118A">
        <w:t>Kopčíková</w:t>
      </w:r>
      <w:proofErr w:type="spellEnd"/>
      <w:r w:rsidR="00E7118A">
        <w:t xml:space="preserve"> (213) a čtvrtá skončila</w:t>
      </w:r>
      <w:r>
        <w:t xml:space="preserve"> Miriam </w:t>
      </w:r>
      <w:proofErr w:type="spellStart"/>
      <w:r>
        <w:t>Marhounová</w:t>
      </w:r>
      <w:proofErr w:type="spellEnd"/>
      <w:r w:rsidR="00E7118A">
        <w:t xml:space="preserve"> (203)</w:t>
      </w:r>
      <w:r>
        <w:t xml:space="preserve">, </w:t>
      </w:r>
      <w:r w:rsidR="00E7118A">
        <w:t>obě hráčky Kuželky Aš</w:t>
      </w:r>
      <w:r>
        <w:t>.</w:t>
      </w:r>
    </w:p>
    <w:p w:rsidR="00E7118A" w:rsidRDefault="00E7118A" w:rsidP="00181F2F">
      <w:pPr>
        <w:pStyle w:val="Pehled"/>
        <w:spacing w:after="120"/>
        <w:jc w:val="both"/>
      </w:pPr>
      <w:r>
        <w:t xml:space="preserve">Prvně se v tomto turnaji obsadila kategorie starší žákyně a to domácí hráčkou </w:t>
      </w:r>
      <w:proofErr w:type="spellStart"/>
      <w:r w:rsidR="00181F2F">
        <w:t>Julijí</w:t>
      </w:r>
      <w:proofErr w:type="spellEnd"/>
      <w:r w:rsidR="00181F2F">
        <w:t xml:space="preserve"> </w:t>
      </w:r>
      <w:proofErr w:type="spellStart"/>
      <w:r w:rsidR="00181F2F">
        <w:t>Chernetskou</w:t>
      </w:r>
      <w:proofErr w:type="spellEnd"/>
      <w:r w:rsidR="00181F2F">
        <w:t>, která porazila 219 kuželek.</w:t>
      </w:r>
    </w:p>
    <w:p w:rsidR="00A4618A" w:rsidRDefault="00181F2F" w:rsidP="00181F2F">
      <w:pPr>
        <w:pStyle w:val="Pehled"/>
        <w:spacing w:after="120"/>
        <w:jc w:val="both"/>
      </w:pPr>
      <w:r>
        <w:t xml:space="preserve">Nejlépe obsazenou kategorii mladší žáci vyhrál Vítek Veselý z Aše, když porazil 262 kuželek. 2. místo obsadil dosavadní lídr soutěže Matěj Chlubna z oddílu Kuželky Holýšov, když porazil 257 kuželek. 3. místo obsadil Michal </w:t>
      </w:r>
      <w:proofErr w:type="spellStart"/>
      <w:r>
        <w:t>Anders</w:t>
      </w:r>
      <w:proofErr w:type="spellEnd"/>
      <w:r>
        <w:t xml:space="preserve"> (254) ze Sokola Kdyně.</w:t>
      </w:r>
    </w:p>
    <w:p w:rsidR="00650586" w:rsidRDefault="00650586" w:rsidP="005B0A1E">
      <w:pPr>
        <w:pStyle w:val="Pehled"/>
        <w:jc w:val="both"/>
      </w:pPr>
      <w:r>
        <w:t>V kategorii starší žác</w:t>
      </w:r>
      <w:r w:rsidR="009C6416">
        <w:t>i obsadil 1. místo Kryštof Krejč</w:t>
      </w:r>
      <w:r>
        <w:t xml:space="preserve">í </w:t>
      </w:r>
      <w:r w:rsidR="009C6416">
        <w:t>z SKK Rokycany, když porazil 236</w:t>
      </w:r>
      <w:r>
        <w:t xml:space="preserve"> kuželek. Na druhém místě sko</w:t>
      </w:r>
      <w:r w:rsidR="009C6416">
        <w:t>nčil zahořanský Radek Kutil (233</w:t>
      </w:r>
      <w:r>
        <w:t xml:space="preserve">), </w:t>
      </w:r>
      <w:r w:rsidR="009C6416">
        <w:t>3. místo obsadil Roman Basl (226</w:t>
      </w:r>
      <w:r>
        <w:t>) z Kuželky Aš.</w:t>
      </w:r>
    </w:p>
    <w:p w:rsidR="003A07D9" w:rsidRDefault="003A07D9" w:rsidP="003B0FFE">
      <w:pPr>
        <w:pStyle w:val="Pehled"/>
        <w:jc w:val="both"/>
      </w:pPr>
    </w:p>
    <w:p w:rsidR="000670E8" w:rsidRDefault="000670E8" w:rsidP="00D9598C">
      <w:pPr>
        <w:pStyle w:val="Pehled"/>
        <w:jc w:val="both"/>
        <w:rPr>
          <w:color w:val="0000FF"/>
        </w:rPr>
      </w:pPr>
      <w:r>
        <w:t>D</w:t>
      </w:r>
      <w:r w:rsidR="00D9598C">
        <w:t>alší</w:t>
      </w:r>
      <w:r w:rsidR="003F6949">
        <w:t xml:space="preserve"> turnaj se hraje </w:t>
      </w:r>
      <w:r w:rsidR="009C6416">
        <w:t>18</w:t>
      </w:r>
      <w:r w:rsidR="00785812">
        <w:t>.</w:t>
      </w:r>
      <w:r w:rsidR="003A07D9">
        <w:t xml:space="preserve"> </w:t>
      </w:r>
      <w:r w:rsidR="00D9598C">
        <w:t>3</w:t>
      </w:r>
      <w:r w:rsidR="00785812">
        <w:t>.</w:t>
      </w:r>
      <w:r w:rsidR="003A07D9">
        <w:t xml:space="preserve"> </w:t>
      </w:r>
      <w:r w:rsidR="00785812">
        <w:t>201</w:t>
      </w:r>
      <w:r w:rsidR="00D9598C">
        <w:t>8</w:t>
      </w:r>
      <w:r w:rsidR="003F6949">
        <w:t xml:space="preserve"> </w:t>
      </w:r>
      <w:r>
        <w:t xml:space="preserve">na kuželně </w:t>
      </w:r>
      <w:r w:rsidR="009C6416">
        <w:t>Slavoje Plzeň</w:t>
      </w:r>
      <w:r>
        <w:t>. P</w:t>
      </w:r>
      <w:r w:rsidR="00785812">
        <w:t xml:space="preserve">řihlášky posílejte do </w:t>
      </w:r>
      <w:r w:rsidR="009C6416">
        <w:t>11</w:t>
      </w:r>
      <w:r w:rsidR="00785812">
        <w:t>.</w:t>
      </w:r>
      <w:r w:rsidR="003A07D9">
        <w:t xml:space="preserve"> </w:t>
      </w:r>
      <w:r w:rsidR="009C6416">
        <w:t>3</w:t>
      </w:r>
      <w:r w:rsidR="00785812">
        <w:t>.</w:t>
      </w:r>
      <w:r w:rsidR="003A07D9">
        <w:t xml:space="preserve"> </w:t>
      </w:r>
      <w:r w:rsidR="00785812">
        <w:t>201</w:t>
      </w:r>
      <w:r w:rsidR="00D9598C">
        <w:t>8</w:t>
      </w:r>
      <w:r w:rsidR="003F6949">
        <w:t xml:space="preserve"> na e-mailovou adresu </w:t>
      </w:r>
      <w:hyperlink r:id="rId8" w:history="1">
        <w:r w:rsidR="00785812" w:rsidRPr="007D7301">
          <w:rPr>
            <w:rStyle w:val="Hypertextovodkaz"/>
          </w:rPr>
          <w:t>jiri.slajer@centrum.cz</w:t>
        </w:r>
      </w:hyperlink>
      <w:r w:rsidR="003F6949">
        <w:t xml:space="preserve">. Výsledkový servis je k dispozici na stránkách </w:t>
      </w:r>
      <w:hyperlink r:id="rId9" w:history="1">
        <w:r w:rsidR="00785812" w:rsidRPr="007D7301">
          <w:rPr>
            <w:rStyle w:val="Hypertextovodkaz"/>
          </w:rPr>
          <w:t>http://www.kuzelky-plzen.cz/pmn-plzenskeho-kraje/</w:t>
        </w:r>
      </w:hyperlink>
      <w:r w:rsidR="00785812">
        <w:t xml:space="preserve"> </w:t>
      </w:r>
    </w:p>
    <w:p w:rsidR="009C6416" w:rsidRDefault="009C6416" w:rsidP="009C6416">
      <w:pPr>
        <w:pStyle w:val="Pehled"/>
        <w:jc w:val="both"/>
        <w:rPr>
          <w:b/>
        </w:rPr>
      </w:pPr>
    </w:p>
    <w:p w:rsidR="009C6416" w:rsidRPr="009C6416" w:rsidRDefault="009C6416" w:rsidP="009C6416">
      <w:pPr>
        <w:pStyle w:val="Pehled"/>
        <w:jc w:val="both"/>
        <w:rPr>
          <w:b/>
        </w:rPr>
      </w:pPr>
      <w:r w:rsidRPr="009C6416">
        <w:rPr>
          <w:b/>
        </w:rPr>
        <w:t>Prosím ještě zástupce oddílu Kdyně o potvrzení termínu finálového turnaje, které by se mělo konat 1. 4. na kuželně Sokola Kdyně.</w:t>
      </w:r>
    </w:p>
    <w:p w:rsidR="000670E8" w:rsidRDefault="000670E8" w:rsidP="00124953">
      <w:pPr>
        <w:pStyle w:val="RozlosovaniZapas"/>
        <w:jc w:val="right"/>
        <w:rPr>
          <w:rFonts w:ascii="Times New Roman" w:hAnsi="Times New Roman" w:cs="Times New Roman"/>
          <w:color w:val="0000FF"/>
        </w:rPr>
      </w:pPr>
    </w:p>
    <w:p w:rsidR="000670E8" w:rsidRDefault="000670E8" w:rsidP="00124953">
      <w:pPr>
        <w:pStyle w:val="RozlosovaniZapas"/>
        <w:jc w:val="right"/>
        <w:rPr>
          <w:rFonts w:ascii="Times New Roman" w:hAnsi="Times New Roman" w:cs="Times New Roman"/>
          <w:color w:val="0000FF"/>
        </w:rPr>
      </w:pPr>
    </w:p>
    <w:p w:rsidR="000670E8" w:rsidRDefault="000670E8" w:rsidP="00124953">
      <w:pPr>
        <w:pStyle w:val="RozlosovaniZapas"/>
        <w:jc w:val="right"/>
        <w:rPr>
          <w:rFonts w:ascii="Times New Roman" w:hAnsi="Times New Roman" w:cs="Times New Roman"/>
          <w:color w:val="0000FF"/>
        </w:rPr>
      </w:pPr>
    </w:p>
    <w:p w:rsidR="00124953" w:rsidRDefault="003A07D9" w:rsidP="00124953">
      <w:pPr>
        <w:pStyle w:val="RozlosovaniZapas"/>
        <w:jc w:val="right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FF"/>
        </w:rPr>
        <w:t>Jiří Šlajer</w:t>
      </w:r>
    </w:p>
    <w:p w:rsidR="00124953" w:rsidRDefault="003A07D9" w:rsidP="00124953">
      <w:pPr>
        <w:pStyle w:val="RozlosovaniZapas"/>
        <w:jc w:val="right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FF"/>
        </w:rPr>
        <w:t>724 393 314</w:t>
      </w:r>
    </w:p>
    <w:p w:rsidR="00124953" w:rsidRPr="009621A2" w:rsidRDefault="003A07D9" w:rsidP="00124953">
      <w:pPr>
        <w:pStyle w:val="Nhozy"/>
        <w:jc w:val="right"/>
        <w:rPr>
          <w:b/>
        </w:rPr>
      </w:pPr>
      <w:hyperlink r:id="rId10" w:history="1">
        <w:r w:rsidRPr="007D7301">
          <w:rPr>
            <w:rStyle w:val="Hypertextovodkaz"/>
          </w:rPr>
          <w:t>jiri.slajer@centrum.cz</w:t>
        </w:r>
      </w:hyperlink>
    </w:p>
    <w:sectPr w:rsidR="00124953" w:rsidRPr="009621A2" w:rsidSect="00AF1DBA"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2846" w:rsidRDefault="00722846">
      <w:r>
        <w:separator/>
      </w:r>
    </w:p>
  </w:endnote>
  <w:endnote w:type="continuationSeparator" w:id="0">
    <w:p w:rsidR="00722846" w:rsidRDefault="00722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7752" w:rsidRDefault="0066700F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E775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81F2F">
      <w:rPr>
        <w:rStyle w:val="slostrnky"/>
        <w:noProof/>
      </w:rPr>
      <w:t>2</w:t>
    </w:r>
    <w:r>
      <w:rPr>
        <w:rStyle w:val="slostrnky"/>
      </w:rPr>
      <w:fldChar w:fldCharType="end"/>
    </w:r>
  </w:p>
  <w:p w:rsidR="001E7752"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7752" w:rsidRDefault="0066700F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E775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C6416">
      <w:rPr>
        <w:rStyle w:val="slostrnky"/>
        <w:noProof/>
      </w:rPr>
      <w:t>1</w:t>
    </w:r>
    <w:r>
      <w:rPr>
        <w:rStyle w:val="slostrnky"/>
      </w:rPr>
      <w:fldChar w:fldCharType="end"/>
    </w:r>
  </w:p>
  <w:p w:rsidR="001E7752" w:rsidRDefault="001E7752">
    <w:pPr>
      <w:ind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7752" w:rsidRDefault="0066700F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E775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E7752">
      <w:rPr>
        <w:rStyle w:val="slostrnky"/>
        <w:noProof/>
      </w:rPr>
      <w:t>1</w:t>
    </w:r>
    <w:r>
      <w:rPr>
        <w:rStyle w:val="slostrnky"/>
      </w:rPr>
      <w:fldChar w:fldCharType="end"/>
    </w:r>
  </w:p>
  <w:p w:rsidR="001E7752" w:rsidRDefault="001E775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2846" w:rsidRDefault="00722846">
      <w:r>
        <w:separator/>
      </w:r>
    </w:p>
  </w:footnote>
  <w:footnote w:type="continuationSeparator" w:id="0">
    <w:p w:rsidR="00722846" w:rsidRDefault="00722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7752" w:rsidRDefault="001E7752"/>
  <w:p w:rsidR="001E7752" w:rsidRDefault="001E775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 w16cid:durableId="152089752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03236346">
    <w:abstractNumId w:val="6"/>
  </w:num>
  <w:num w:numId="3" w16cid:durableId="431977728">
    <w:abstractNumId w:val="7"/>
  </w:num>
  <w:num w:numId="4" w16cid:durableId="928075305">
    <w:abstractNumId w:val="2"/>
  </w:num>
  <w:num w:numId="5" w16cid:durableId="1477138914">
    <w:abstractNumId w:val="10"/>
  </w:num>
  <w:num w:numId="6" w16cid:durableId="953368499">
    <w:abstractNumId w:val="4"/>
  </w:num>
  <w:num w:numId="7" w16cid:durableId="967199444">
    <w:abstractNumId w:val="8"/>
  </w:num>
  <w:num w:numId="8" w16cid:durableId="1460344998">
    <w:abstractNumId w:val="9"/>
  </w:num>
  <w:num w:numId="9" w16cid:durableId="1599097569">
    <w:abstractNumId w:val="5"/>
  </w:num>
  <w:num w:numId="10" w16cid:durableId="627323572">
    <w:abstractNumId w:val="1"/>
  </w:num>
  <w:num w:numId="11" w16cid:durableId="2042322443">
    <w:abstractNumId w:val="1"/>
  </w:num>
  <w:num w:numId="12" w16cid:durableId="2026417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1A2"/>
    <w:rsid w:val="00002999"/>
    <w:rsid w:val="00035924"/>
    <w:rsid w:val="000670E8"/>
    <w:rsid w:val="00073556"/>
    <w:rsid w:val="00090843"/>
    <w:rsid w:val="000B00B5"/>
    <w:rsid w:val="00107A82"/>
    <w:rsid w:val="001105AA"/>
    <w:rsid w:val="00124953"/>
    <w:rsid w:val="001368DC"/>
    <w:rsid w:val="00181F2F"/>
    <w:rsid w:val="001C1E0D"/>
    <w:rsid w:val="001E7752"/>
    <w:rsid w:val="00226FE9"/>
    <w:rsid w:val="00227383"/>
    <w:rsid w:val="002869B0"/>
    <w:rsid w:val="002A4B7E"/>
    <w:rsid w:val="002E2540"/>
    <w:rsid w:val="002F4B7E"/>
    <w:rsid w:val="003946F5"/>
    <w:rsid w:val="003A07D9"/>
    <w:rsid w:val="003A7866"/>
    <w:rsid w:val="003B0FFE"/>
    <w:rsid w:val="003C584A"/>
    <w:rsid w:val="003F6949"/>
    <w:rsid w:val="00403D6D"/>
    <w:rsid w:val="00437508"/>
    <w:rsid w:val="004814C1"/>
    <w:rsid w:val="004A4E96"/>
    <w:rsid w:val="004D154D"/>
    <w:rsid w:val="004D2CEF"/>
    <w:rsid w:val="004E1800"/>
    <w:rsid w:val="00554E00"/>
    <w:rsid w:val="00571CC6"/>
    <w:rsid w:val="00572DC1"/>
    <w:rsid w:val="005B0A1E"/>
    <w:rsid w:val="006209FD"/>
    <w:rsid w:val="00650586"/>
    <w:rsid w:val="006518FC"/>
    <w:rsid w:val="0066700F"/>
    <w:rsid w:val="0068695F"/>
    <w:rsid w:val="00722846"/>
    <w:rsid w:val="007319B7"/>
    <w:rsid w:val="00751B9E"/>
    <w:rsid w:val="00785812"/>
    <w:rsid w:val="007D2A5A"/>
    <w:rsid w:val="007D7156"/>
    <w:rsid w:val="007F3D6B"/>
    <w:rsid w:val="007F6D30"/>
    <w:rsid w:val="00814C21"/>
    <w:rsid w:val="008374D8"/>
    <w:rsid w:val="00882399"/>
    <w:rsid w:val="0090731E"/>
    <w:rsid w:val="009321D1"/>
    <w:rsid w:val="009621A2"/>
    <w:rsid w:val="0098080B"/>
    <w:rsid w:val="009932A5"/>
    <w:rsid w:val="009A33D6"/>
    <w:rsid w:val="009B26EB"/>
    <w:rsid w:val="009B496B"/>
    <w:rsid w:val="009C6416"/>
    <w:rsid w:val="00A4618A"/>
    <w:rsid w:val="00A8790D"/>
    <w:rsid w:val="00A9019B"/>
    <w:rsid w:val="00A949FB"/>
    <w:rsid w:val="00AF1DBA"/>
    <w:rsid w:val="00AF67CA"/>
    <w:rsid w:val="00B012DA"/>
    <w:rsid w:val="00B22A92"/>
    <w:rsid w:val="00B3391E"/>
    <w:rsid w:val="00B629DB"/>
    <w:rsid w:val="00B8451E"/>
    <w:rsid w:val="00BA4B18"/>
    <w:rsid w:val="00BB32A9"/>
    <w:rsid w:val="00BF7D35"/>
    <w:rsid w:val="00C36EB8"/>
    <w:rsid w:val="00CC5081"/>
    <w:rsid w:val="00D2676D"/>
    <w:rsid w:val="00D4162D"/>
    <w:rsid w:val="00D734F4"/>
    <w:rsid w:val="00D9598C"/>
    <w:rsid w:val="00DC2BE6"/>
    <w:rsid w:val="00DC5FD5"/>
    <w:rsid w:val="00E11110"/>
    <w:rsid w:val="00E41AAD"/>
    <w:rsid w:val="00E4722A"/>
    <w:rsid w:val="00E63BA2"/>
    <w:rsid w:val="00E643E2"/>
    <w:rsid w:val="00E7118A"/>
    <w:rsid w:val="00EB3D4A"/>
    <w:rsid w:val="00EE1134"/>
    <w:rsid w:val="00EF6E50"/>
    <w:rsid w:val="00F16887"/>
    <w:rsid w:val="00F53994"/>
    <w:rsid w:val="00F63EF4"/>
    <w:rsid w:val="00FB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0E2665FC-A53D-4091-9C44-1B32D366A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F1DBA"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rsid w:val="00AF1DBA"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rsid w:val="00AF1DBA"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rsid w:val="00AF1DBA"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rsid w:val="00AF1DBA"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F1DBA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  <w:rsid w:val="00AF1DBA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sid w:val="00AF1DBA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styleId="Zkladntext">
    <w:name w:val="Body Text"/>
    <w:basedOn w:val="Normln"/>
    <w:link w:val="ZkladntextChar"/>
    <w:uiPriority w:val="99"/>
    <w:rsid w:val="00124953"/>
    <w:pPr>
      <w:suppressAutoHyphens/>
      <w:spacing w:before="0"/>
      <w:jc w:val="left"/>
    </w:pPr>
    <w:rPr>
      <w:rFonts w:ascii="Arial" w:hAnsi="Arial"/>
      <w:szCs w:val="24"/>
      <w:lang w:eastAsia="ar-SA"/>
    </w:rPr>
  </w:style>
  <w:style w:type="character" w:customStyle="1" w:styleId="ZkladntextChar">
    <w:name w:val="Základní text Char"/>
    <w:link w:val="Zkladntext"/>
    <w:uiPriority w:val="99"/>
    <w:rsid w:val="00124953"/>
    <w:rPr>
      <w:rFonts w:ascii="Arial" w:hAnsi="Arial" w:cs="Arial"/>
      <w:sz w:val="22"/>
      <w:szCs w:val="24"/>
      <w:lang w:eastAsia="ar-SA"/>
    </w:rPr>
  </w:style>
  <w:style w:type="character" w:styleId="Hypertextovodkaz">
    <w:name w:val="Hyperlink"/>
    <w:rsid w:val="001249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ri.slajer@centrum.cz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jiri.slajer@centrum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uzelky-plzen.cz/pmn-plzenskeho-kraje/" TargetMode="Externa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2MistriS1\Plocha\Honza\Ku&#382;elky\SUPERKING12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0</TotalTime>
  <Pages>1</Pages>
  <Words>233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1607</CharactersWithSpaces>
  <SharedDoc>false</SharedDoc>
  <HLinks>
    <vt:vector size="24" baseType="variant">
      <vt:variant>
        <vt:i4>5308471</vt:i4>
      </vt:variant>
      <vt:variant>
        <vt:i4>9</vt:i4>
      </vt:variant>
      <vt:variant>
        <vt:i4>0</vt:i4>
      </vt:variant>
      <vt:variant>
        <vt:i4>5</vt:i4>
      </vt:variant>
      <vt:variant>
        <vt:lpwstr>mailto:jiri.slajer@centrum.cz</vt:lpwstr>
      </vt:variant>
      <vt:variant>
        <vt:lpwstr/>
      </vt:variant>
      <vt:variant>
        <vt:i4>5767191</vt:i4>
      </vt:variant>
      <vt:variant>
        <vt:i4>6</vt:i4>
      </vt:variant>
      <vt:variant>
        <vt:i4>0</vt:i4>
      </vt:variant>
      <vt:variant>
        <vt:i4>5</vt:i4>
      </vt:variant>
      <vt:variant>
        <vt:lpwstr>http://www.kuzelky-plzen.cz/pmn-plzenskeho-kraje/</vt:lpwstr>
      </vt:variant>
      <vt:variant>
        <vt:lpwstr/>
      </vt:variant>
      <vt:variant>
        <vt:i4>5308471</vt:i4>
      </vt:variant>
      <vt:variant>
        <vt:i4>3</vt:i4>
      </vt:variant>
      <vt:variant>
        <vt:i4>0</vt:i4>
      </vt:variant>
      <vt:variant>
        <vt:i4>5</vt:i4>
      </vt:variant>
      <vt:variant>
        <vt:lpwstr>mailto:jiri.slajer@centrum.cz</vt:lpwstr>
      </vt:variant>
      <vt:variant>
        <vt:lpwstr/>
      </vt:variant>
      <vt:variant>
        <vt:i4>2424888</vt:i4>
      </vt:variant>
      <vt:variant>
        <vt:i4>0</vt:i4>
      </vt:variant>
      <vt:variant>
        <vt:i4>0</vt:i4>
      </vt:variant>
      <vt:variant>
        <vt:i4>5</vt:i4>
      </vt:variant>
      <vt:variant>
        <vt:lpwstr>http://www.kuzelky.cz/dokumenty/predpisy/STP-2016-09-Zmeny.pdf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D2mistřiS1</dc:creator>
  <cp:lastModifiedBy>Karel Bok</cp:lastModifiedBy>
  <cp:revision>2</cp:revision>
  <cp:lastPrinted>2001-03-04T18:26:00Z</cp:lastPrinted>
  <dcterms:created xsi:type="dcterms:W3CDTF">2025-05-28T12:56:00Z</dcterms:created>
  <dcterms:modified xsi:type="dcterms:W3CDTF">2025-05-28T12:56:00Z</dcterms:modified>
</cp:coreProperties>
</file>