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0E8" w:rsidRDefault="000670E8" w:rsidP="006209FD">
      <w:pPr>
        <w:autoSpaceDE w:val="0"/>
        <w:autoSpaceDN w:val="0"/>
        <w:adjustRightInd w:val="0"/>
        <w:spacing w:before="0"/>
        <w:jc w:val="center"/>
        <w:rPr>
          <w:rFonts w:ascii="Georgia" w:hAnsi="Georgia"/>
          <w:b/>
          <w:color w:val="339933"/>
          <w:sz w:val="44"/>
          <w:szCs w:val="44"/>
        </w:rPr>
      </w:pPr>
    </w:p>
    <w:p w:rsidR="006209FD" w:rsidRPr="005E10DC" w:rsidRDefault="00A8790D" w:rsidP="006209FD">
      <w:pPr>
        <w:autoSpaceDE w:val="0"/>
        <w:autoSpaceDN w:val="0"/>
        <w:adjustRightInd w:val="0"/>
        <w:spacing w:before="0"/>
        <w:jc w:val="center"/>
        <w:rPr>
          <w:rFonts w:ascii="Georgia" w:hAnsi="Georgia"/>
          <w:b/>
          <w:color w:val="0000FF"/>
          <w:sz w:val="44"/>
          <w:szCs w:val="44"/>
        </w:rPr>
      </w:pPr>
      <w:r w:rsidRPr="005E10DC">
        <w:rPr>
          <w:rFonts w:ascii="Georgia" w:hAnsi="Georgia"/>
          <w:b/>
          <w:color w:val="0000FF"/>
          <w:sz w:val="44"/>
          <w:szCs w:val="44"/>
        </w:rPr>
        <w:t>POHÁR MLADÝCH NADĚJÍ</w:t>
      </w:r>
      <w:r w:rsidR="006209FD" w:rsidRPr="005E10DC">
        <w:rPr>
          <w:rFonts w:ascii="Georgia" w:hAnsi="Georgia"/>
          <w:b/>
          <w:color w:val="0000FF"/>
          <w:sz w:val="44"/>
          <w:szCs w:val="44"/>
        </w:rPr>
        <w:t xml:space="preserve">  PLZEŇSK</w:t>
      </w:r>
      <w:r w:rsidR="006209FD" w:rsidRPr="005E10DC">
        <w:rPr>
          <w:rFonts w:ascii="Georgia" w:hAnsi="Georgia" w:cs="Broadway"/>
          <w:b/>
          <w:color w:val="0000FF"/>
          <w:sz w:val="44"/>
          <w:szCs w:val="44"/>
        </w:rPr>
        <w:t>É</w:t>
      </w:r>
      <w:r w:rsidR="005E10DC">
        <w:rPr>
          <w:rFonts w:ascii="Georgia" w:hAnsi="Georgia"/>
          <w:b/>
          <w:color w:val="0000FF"/>
          <w:sz w:val="44"/>
          <w:szCs w:val="44"/>
        </w:rPr>
        <w:t>HO KRAJE  2018</w:t>
      </w:r>
      <w:r w:rsidR="004D154D" w:rsidRPr="005E10DC">
        <w:rPr>
          <w:rFonts w:ascii="Georgia" w:hAnsi="Georgia"/>
          <w:b/>
          <w:color w:val="0000FF"/>
          <w:sz w:val="44"/>
          <w:szCs w:val="44"/>
        </w:rPr>
        <w:t>/1</w:t>
      </w:r>
      <w:r w:rsidR="005E10DC">
        <w:rPr>
          <w:rFonts w:ascii="Georgia" w:hAnsi="Georgia"/>
          <w:b/>
          <w:color w:val="0000FF"/>
          <w:sz w:val="44"/>
          <w:szCs w:val="44"/>
        </w:rPr>
        <w:t>9</w:t>
      </w:r>
    </w:p>
    <w:p w:rsidR="006209FD" w:rsidRDefault="00F53994" w:rsidP="006209FD">
      <w:pPr>
        <w:autoSpaceDE w:val="0"/>
        <w:autoSpaceDN w:val="0"/>
        <w:adjustRightInd w:val="0"/>
        <w:jc w:val="center"/>
        <w:rPr>
          <w:b/>
          <w:color w:val="0000FF"/>
          <w:sz w:val="36"/>
          <w:szCs w:val="36"/>
        </w:rPr>
      </w:pPr>
      <w:r>
        <w:rPr>
          <w:rFonts w:ascii="Georgia" w:hAnsi="Georgia"/>
          <w:noProof/>
          <w:color w:val="339933"/>
          <w:sz w:val="44"/>
          <w:szCs w:val="44"/>
        </w:rPr>
        <w:drawing>
          <wp:anchor distT="0" distB="0" distL="114300" distR="114300" simplePos="0" relativeHeight="251658240" behindDoc="0" locked="0" layoutInCell="1" allowOverlap="1">
            <wp:simplePos x="0" y="0"/>
            <wp:positionH relativeFrom="column">
              <wp:posOffset>4820920</wp:posOffset>
            </wp:positionH>
            <wp:positionV relativeFrom="paragraph">
              <wp:posOffset>179070</wp:posOffset>
            </wp:positionV>
            <wp:extent cx="1480185" cy="1141730"/>
            <wp:effectExtent l="0" t="0" r="5715" b="0"/>
            <wp:wrapNone/>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cstate="print"/>
                    <a:srcRect l="21461" t="55789" r="14888"/>
                    <a:stretch>
                      <a:fillRect/>
                    </a:stretch>
                  </pic:blipFill>
                  <pic:spPr bwMode="auto">
                    <a:xfrm>
                      <a:off x="0" y="0"/>
                      <a:ext cx="1480185" cy="1141730"/>
                    </a:xfrm>
                    <a:prstGeom prst="rect">
                      <a:avLst/>
                    </a:prstGeom>
                    <a:noFill/>
                  </pic:spPr>
                </pic:pic>
              </a:graphicData>
            </a:graphic>
          </wp:anchor>
        </w:drawing>
      </w:r>
      <w:r>
        <w:rPr>
          <w:rFonts w:ascii="Georgia" w:hAnsi="Georgia"/>
          <w:noProof/>
          <w:color w:val="339933"/>
          <w:sz w:val="44"/>
          <w:szCs w:val="44"/>
        </w:rPr>
        <w:drawing>
          <wp:anchor distT="0" distB="0" distL="114300" distR="114300" simplePos="0" relativeHeight="251657216" behindDoc="0" locked="0" layoutInCell="1" allowOverlap="1">
            <wp:simplePos x="0" y="0"/>
            <wp:positionH relativeFrom="column">
              <wp:posOffset>20320</wp:posOffset>
            </wp:positionH>
            <wp:positionV relativeFrom="paragraph">
              <wp:posOffset>226695</wp:posOffset>
            </wp:positionV>
            <wp:extent cx="1480185" cy="1141730"/>
            <wp:effectExtent l="0" t="0" r="5715"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srcRect l="21461" t="55789" r="14888"/>
                    <a:stretch>
                      <a:fillRect/>
                    </a:stretch>
                  </pic:blipFill>
                  <pic:spPr bwMode="auto">
                    <a:xfrm>
                      <a:off x="0" y="0"/>
                      <a:ext cx="1480185" cy="1141730"/>
                    </a:xfrm>
                    <a:prstGeom prst="rect">
                      <a:avLst/>
                    </a:prstGeom>
                    <a:noFill/>
                  </pic:spPr>
                </pic:pic>
              </a:graphicData>
            </a:graphic>
          </wp:anchor>
        </w:drawing>
      </w:r>
    </w:p>
    <w:p w:rsidR="006209FD" w:rsidRPr="005E10DC" w:rsidRDefault="006209FD" w:rsidP="006209FD">
      <w:pPr>
        <w:autoSpaceDE w:val="0"/>
        <w:autoSpaceDN w:val="0"/>
        <w:adjustRightInd w:val="0"/>
        <w:jc w:val="center"/>
        <w:rPr>
          <w:b/>
          <w:bCs/>
          <w:color w:val="7030A0"/>
          <w:sz w:val="80"/>
          <w:szCs w:val="80"/>
        </w:rPr>
      </w:pPr>
      <w:r w:rsidRPr="005E10DC">
        <w:rPr>
          <w:b/>
          <w:bCs/>
          <w:color w:val="7030A0"/>
          <w:sz w:val="80"/>
          <w:szCs w:val="80"/>
        </w:rPr>
        <w:t>Zpravodaj</w:t>
      </w:r>
    </w:p>
    <w:p w:rsidR="006209FD" w:rsidRPr="005E10DC" w:rsidRDefault="006209FD" w:rsidP="006209FD">
      <w:pPr>
        <w:autoSpaceDE w:val="0"/>
        <w:autoSpaceDN w:val="0"/>
        <w:adjustRightInd w:val="0"/>
        <w:jc w:val="center"/>
        <w:rPr>
          <w:b/>
          <w:color w:val="7030A0"/>
          <w:sz w:val="36"/>
          <w:szCs w:val="36"/>
        </w:rPr>
      </w:pPr>
      <w:r w:rsidRPr="005E10DC">
        <w:rPr>
          <w:b/>
          <w:bCs/>
          <w:color w:val="7030A0"/>
          <w:sz w:val="80"/>
          <w:szCs w:val="80"/>
        </w:rPr>
        <w:t xml:space="preserve">č. </w:t>
      </w:r>
      <w:r w:rsidR="00995DFF">
        <w:rPr>
          <w:b/>
          <w:bCs/>
          <w:color w:val="7030A0"/>
          <w:sz w:val="80"/>
          <w:szCs w:val="80"/>
        </w:rPr>
        <w:t>3</w:t>
      </w:r>
    </w:p>
    <w:p w:rsidR="000670E8" w:rsidRDefault="000670E8" w:rsidP="006209FD">
      <w:pPr>
        <w:jc w:val="right"/>
        <w:rPr>
          <w:b/>
          <w:color w:val="0000FF"/>
          <w:sz w:val="36"/>
          <w:szCs w:val="36"/>
        </w:rPr>
      </w:pPr>
    </w:p>
    <w:p w:rsidR="006209FD" w:rsidRDefault="00995DFF" w:rsidP="006209FD">
      <w:pPr>
        <w:jc w:val="right"/>
        <w:rPr>
          <w:b/>
          <w:color w:val="0000FF"/>
          <w:sz w:val="36"/>
          <w:szCs w:val="36"/>
        </w:rPr>
      </w:pPr>
      <w:r>
        <w:rPr>
          <w:b/>
          <w:color w:val="0000FF"/>
          <w:sz w:val="36"/>
          <w:szCs w:val="36"/>
        </w:rPr>
        <w:t>10</w:t>
      </w:r>
      <w:r w:rsidR="005B0A1E">
        <w:rPr>
          <w:b/>
          <w:color w:val="0000FF"/>
          <w:sz w:val="36"/>
          <w:szCs w:val="36"/>
        </w:rPr>
        <w:t xml:space="preserve">. </w:t>
      </w:r>
      <w:r w:rsidR="008E48D0">
        <w:rPr>
          <w:b/>
          <w:color w:val="0000FF"/>
          <w:sz w:val="36"/>
          <w:szCs w:val="36"/>
        </w:rPr>
        <w:t>1</w:t>
      </w:r>
      <w:r>
        <w:rPr>
          <w:b/>
          <w:color w:val="0000FF"/>
          <w:sz w:val="36"/>
          <w:szCs w:val="36"/>
        </w:rPr>
        <w:t>2</w:t>
      </w:r>
      <w:r w:rsidR="005B0A1E">
        <w:rPr>
          <w:b/>
          <w:color w:val="0000FF"/>
          <w:sz w:val="36"/>
          <w:szCs w:val="36"/>
        </w:rPr>
        <w:t>. 201</w:t>
      </w:r>
      <w:r w:rsidR="005E10DC">
        <w:rPr>
          <w:b/>
          <w:color w:val="0000FF"/>
          <w:sz w:val="36"/>
          <w:szCs w:val="36"/>
        </w:rPr>
        <w:t>8</w:t>
      </w:r>
    </w:p>
    <w:p w:rsidR="006209FD" w:rsidRDefault="006209FD" w:rsidP="009621A2">
      <w:pPr>
        <w:pStyle w:val="Pehled"/>
      </w:pPr>
    </w:p>
    <w:p w:rsidR="003F6949" w:rsidRDefault="003F6949" w:rsidP="003B0FFE">
      <w:pPr>
        <w:pStyle w:val="Pehled"/>
        <w:jc w:val="both"/>
      </w:pPr>
    </w:p>
    <w:p w:rsidR="005E10DC" w:rsidRDefault="00995DFF" w:rsidP="005B0A1E">
      <w:pPr>
        <w:pStyle w:val="Pehled"/>
        <w:jc w:val="both"/>
      </w:pPr>
      <w:r>
        <w:t>Třetí</w:t>
      </w:r>
      <w:r w:rsidR="008E48D0">
        <w:t xml:space="preserve"> turnaj se odehrál na kuželně </w:t>
      </w:r>
      <w:r>
        <w:t>Škody Plzeň za účasti 21</w:t>
      </w:r>
      <w:r w:rsidR="008E48D0">
        <w:t xml:space="preserve"> mladých nadějí.</w:t>
      </w:r>
    </w:p>
    <w:p w:rsidR="002F080D" w:rsidRDefault="001368DC" w:rsidP="005B0A1E">
      <w:pPr>
        <w:pStyle w:val="Pehled"/>
        <w:jc w:val="both"/>
      </w:pPr>
      <w:r>
        <w:t xml:space="preserve">V kategorii mladší žákyně </w:t>
      </w:r>
      <w:r w:rsidR="00995DFF">
        <w:t>podala skvělý výkon</w:t>
      </w:r>
      <w:r>
        <w:t xml:space="preserve"> </w:t>
      </w:r>
      <w:r w:rsidR="00E4722A">
        <w:t xml:space="preserve">kdyňská </w:t>
      </w:r>
      <w:r>
        <w:t>Anička Löffelmannová</w:t>
      </w:r>
      <w:r w:rsidR="002F080D">
        <w:t xml:space="preserve">, která </w:t>
      </w:r>
      <w:r w:rsidR="008E48D0">
        <w:t>tentokrát</w:t>
      </w:r>
      <w:r w:rsidR="002F080D">
        <w:t xml:space="preserve"> porazila </w:t>
      </w:r>
      <w:r w:rsidR="00995DFF" w:rsidRPr="00995DFF">
        <w:rPr>
          <w:color w:val="FF0000"/>
        </w:rPr>
        <w:t>287</w:t>
      </w:r>
      <w:r>
        <w:t xml:space="preserve"> kuželek. </w:t>
      </w:r>
      <w:r w:rsidR="00995DFF">
        <w:t>Podle mích záznamů je to rekord v kategorii mladší žákyně! GRATULUJI!</w:t>
      </w:r>
    </w:p>
    <w:p w:rsidR="002F080D" w:rsidRDefault="00995DFF" w:rsidP="005B0A1E">
      <w:pPr>
        <w:pStyle w:val="Pehled"/>
        <w:jc w:val="both"/>
      </w:pPr>
      <w:r>
        <w:t>V</w:t>
      </w:r>
      <w:r w:rsidR="008E48D0">
        <w:t xml:space="preserve"> kategorii</w:t>
      </w:r>
      <w:r w:rsidR="002F080D">
        <w:t xml:space="preserve"> starší žákyně </w:t>
      </w:r>
      <w:r>
        <w:t>z</w:t>
      </w:r>
      <w:r w:rsidR="008E48D0">
        <w:t>vítězila</w:t>
      </w:r>
      <w:r w:rsidRPr="00995DFF">
        <w:t xml:space="preserve"> </w:t>
      </w:r>
      <w:r>
        <w:t>Miriam Marhounová (193),</w:t>
      </w:r>
      <w:r w:rsidR="002F080D">
        <w:t xml:space="preserve"> </w:t>
      </w:r>
      <w:r>
        <w:t xml:space="preserve">druhé místo obsadila, </w:t>
      </w:r>
      <w:r w:rsidR="002F080D">
        <w:t>Markéta Kopčíková</w:t>
      </w:r>
      <w:r>
        <w:t xml:space="preserve"> (189), obě z oddílu Kuželky Aš.</w:t>
      </w:r>
      <w:r w:rsidR="002F080D">
        <w:t xml:space="preserve"> </w:t>
      </w:r>
    </w:p>
    <w:p w:rsidR="002F080D" w:rsidRDefault="002F080D" w:rsidP="005B0A1E">
      <w:pPr>
        <w:pStyle w:val="Pehled"/>
        <w:jc w:val="both"/>
      </w:pPr>
      <w:r>
        <w:t xml:space="preserve">V kategorii </w:t>
      </w:r>
      <w:r w:rsidR="00131A95">
        <w:t>mladší</w:t>
      </w:r>
      <w:r>
        <w:t xml:space="preserve"> žáci </w:t>
      </w:r>
      <w:r w:rsidR="00995DFF">
        <w:t>zvítězil potřetí v řadě</w:t>
      </w:r>
      <w:r>
        <w:t xml:space="preserve"> Lukáš Varmuža, </w:t>
      </w:r>
      <w:r w:rsidR="00995DFF">
        <w:t>který porazil 229</w:t>
      </w:r>
      <w:r>
        <w:t xml:space="preserve"> kuželek. Druhé místo obsadil ašský </w:t>
      </w:r>
      <w:r w:rsidR="007E7997">
        <w:t xml:space="preserve">Radek Duhai </w:t>
      </w:r>
      <w:r w:rsidR="00995DFF">
        <w:t>(214)</w:t>
      </w:r>
      <w:r w:rsidR="002540A2">
        <w:t xml:space="preserve">, třetí místo </w:t>
      </w:r>
      <w:r w:rsidR="007E7997">
        <w:t xml:space="preserve">obsadil </w:t>
      </w:r>
      <w:r w:rsidR="00995DFF">
        <w:t>nováček této soutěže holýšovský Martin Jelínek (200).</w:t>
      </w:r>
    </w:p>
    <w:p w:rsidR="005B0A1E" w:rsidRDefault="00995DFF" w:rsidP="005B0A1E">
      <w:pPr>
        <w:pStyle w:val="Pehled"/>
        <w:jc w:val="both"/>
      </w:pPr>
      <w:r>
        <w:t xml:space="preserve">V kategorii starší žáci došlo k něčemu, k čemuž za celou existenci tohoto turnaje dosud nedošlo. Ale všechno je jednou poprvé. Smůlou je, že to odnesli první dva hráči průběžné tabulky po dvou odehraných kolech. Průběžný lídr soutěže Vítek Veselý odstoupil po 3. hodu pro zranění a do 3. turnaje druhý v pořadí Filip Streska vydržel hodů 30, poté také pro zranění odstoupil. To nahrálo holýšovskému </w:t>
      </w:r>
      <w:r w:rsidR="00D072AF">
        <w:t>Matějovi Chlubnovi, který se dotáhl na Vítka a dostal se před Filipa. Matěj na Škodovce zvítězil výkonem 218 p.k., druhý skončil Marek Matyáš výkonem 192 p.k., třetí místo obsadil nováček Patrik Karda (189).</w:t>
      </w:r>
    </w:p>
    <w:p w:rsidR="003A07D9" w:rsidRDefault="003A07D9" w:rsidP="003B0FFE">
      <w:pPr>
        <w:pStyle w:val="Pehled"/>
        <w:jc w:val="both"/>
      </w:pPr>
    </w:p>
    <w:p w:rsidR="003F6949" w:rsidRDefault="00D072AF" w:rsidP="003B0FFE">
      <w:pPr>
        <w:pStyle w:val="Pehled"/>
        <w:jc w:val="both"/>
      </w:pPr>
      <w:r>
        <w:t>Čtvrtý</w:t>
      </w:r>
      <w:r w:rsidR="003F6949">
        <w:t xml:space="preserve"> turnaj se hraje</w:t>
      </w:r>
      <w:r w:rsidR="00131A95">
        <w:t xml:space="preserve"> </w:t>
      </w:r>
      <w:r>
        <w:t>16</w:t>
      </w:r>
      <w:r w:rsidR="00785812">
        <w:t>.</w:t>
      </w:r>
      <w:r w:rsidR="003A07D9">
        <w:t xml:space="preserve"> </w:t>
      </w:r>
      <w:r w:rsidR="00785812">
        <w:t>1</w:t>
      </w:r>
      <w:r w:rsidR="007E7997">
        <w:t>2</w:t>
      </w:r>
      <w:r w:rsidR="00785812">
        <w:t>.</w:t>
      </w:r>
      <w:r w:rsidR="003A07D9">
        <w:t xml:space="preserve"> </w:t>
      </w:r>
      <w:r w:rsidR="00785812">
        <w:t>201</w:t>
      </w:r>
      <w:r w:rsidR="00131A95">
        <w:t>8</w:t>
      </w:r>
      <w:r w:rsidR="003F6949">
        <w:t xml:space="preserve"> </w:t>
      </w:r>
      <w:r w:rsidR="000670E8">
        <w:t xml:space="preserve">na </w:t>
      </w:r>
      <w:r>
        <w:t xml:space="preserve">kdyňské </w:t>
      </w:r>
      <w:r w:rsidR="000670E8">
        <w:t>kuželně. P</w:t>
      </w:r>
      <w:r w:rsidR="00785812">
        <w:t xml:space="preserve">řihlášky posílejte do </w:t>
      </w:r>
      <w:r>
        <w:t>12</w:t>
      </w:r>
      <w:r w:rsidR="00785812">
        <w:t>.</w:t>
      </w:r>
      <w:r w:rsidR="003A07D9">
        <w:t xml:space="preserve"> </w:t>
      </w:r>
      <w:r w:rsidR="00785812">
        <w:t>1</w:t>
      </w:r>
      <w:r w:rsidR="007E7997">
        <w:t>2</w:t>
      </w:r>
      <w:r w:rsidR="00785812">
        <w:t>.</w:t>
      </w:r>
      <w:r w:rsidR="003A07D9">
        <w:t xml:space="preserve"> </w:t>
      </w:r>
      <w:r w:rsidR="00785812">
        <w:t>201</w:t>
      </w:r>
      <w:r w:rsidR="00131A95">
        <w:t>8</w:t>
      </w:r>
      <w:r w:rsidR="003F6949">
        <w:t xml:space="preserve"> na e-mailovou adresu </w:t>
      </w:r>
      <w:hyperlink r:id="rId8" w:history="1">
        <w:r w:rsidR="00785812" w:rsidRPr="007D7301">
          <w:rPr>
            <w:rStyle w:val="Hypertextovodkaz"/>
          </w:rPr>
          <w:t>jiri.slajer@centrum.cz</w:t>
        </w:r>
      </w:hyperlink>
      <w:r>
        <w:t xml:space="preserve"> (dosud mám přihlášky z Aše, Holýšova a Kdyně)</w:t>
      </w:r>
      <w:r w:rsidR="003F6949">
        <w:t xml:space="preserve"> </w:t>
      </w:r>
      <w:r w:rsidR="00131A95">
        <w:t xml:space="preserve">Po tomto termínu, kdo se nepřihlásí, se budete potom obracet na ředitele turnaje. </w:t>
      </w:r>
      <w:r w:rsidR="003F6949">
        <w:t xml:space="preserve">Výsledkový servis je k dispozici na stránkách </w:t>
      </w:r>
      <w:hyperlink r:id="rId9" w:history="1">
        <w:r w:rsidR="00785812" w:rsidRPr="007D7301">
          <w:rPr>
            <w:rStyle w:val="Hypertextovodkaz"/>
          </w:rPr>
          <w:t>http://www.kuzelky-plzen.cz/pmn-plzenskeho-kraje/</w:t>
        </w:r>
      </w:hyperlink>
      <w:r w:rsidR="00785812">
        <w:t xml:space="preserve"> </w:t>
      </w:r>
    </w:p>
    <w:p w:rsidR="00EE1134" w:rsidRDefault="00EE1134" w:rsidP="009621A2">
      <w:pPr>
        <w:pStyle w:val="Nhozy"/>
        <w:rPr>
          <w:b/>
        </w:rPr>
      </w:pPr>
    </w:p>
    <w:p w:rsidR="000670E8" w:rsidRDefault="000670E8" w:rsidP="00124953">
      <w:pPr>
        <w:pStyle w:val="RozlosovaniZapas"/>
        <w:jc w:val="right"/>
        <w:rPr>
          <w:rFonts w:ascii="Times New Roman" w:hAnsi="Times New Roman" w:cs="Times New Roman"/>
          <w:color w:val="0000FF"/>
        </w:rPr>
      </w:pPr>
    </w:p>
    <w:p w:rsidR="000670E8" w:rsidRDefault="000670E8" w:rsidP="00124953">
      <w:pPr>
        <w:pStyle w:val="RozlosovaniZapas"/>
        <w:jc w:val="right"/>
        <w:rPr>
          <w:rFonts w:ascii="Times New Roman" w:hAnsi="Times New Roman" w:cs="Times New Roman"/>
          <w:color w:val="0000FF"/>
        </w:rPr>
      </w:pPr>
    </w:p>
    <w:p w:rsidR="000670E8" w:rsidRDefault="000670E8" w:rsidP="00124953">
      <w:pPr>
        <w:pStyle w:val="RozlosovaniZapas"/>
        <w:jc w:val="right"/>
        <w:rPr>
          <w:rFonts w:ascii="Times New Roman" w:hAnsi="Times New Roman" w:cs="Times New Roman"/>
          <w:color w:val="0000FF"/>
        </w:rPr>
      </w:pPr>
    </w:p>
    <w:p w:rsidR="000670E8" w:rsidRDefault="000670E8" w:rsidP="00124953">
      <w:pPr>
        <w:pStyle w:val="RozlosovaniZapas"/>
        <w:jc w:val="right"/>
        <w:rPr>
          <w:rFonts w:ascii="Times New Roman" w:hAnsi="Times New Roman" w:cs="Times New Roman"/>
          <w:color w:val="0000FF"/>
        </w:rPr>
      </w:pPr>
    </w:p>
    <w:p w:rsidR="000670E8" w:rsidRDefault="000670E8" w:rsidP="00124953">
      <w:pPr>
        <w:pStyle w:val="RozlosovaniZapas"/>
        <w:jc w:val="right"/>
        <w:rPr>
          <w:rFonts w:ascii="Times New Roman" w:hAnsi="Times New Roman" w:cs="Times New Roman"/>
          <w:color w:val="0000FF"/>
        </w:rPr>
      </w:pPr>
    </w:p>
    <w:p w:rsidR="000670E8" w:rsidRDefault="000670E8" w:rsidP="00124953">
      <w:pPr>
        <w:pStyle w:val="RozlosovaniZapas"/>
        <w:jc w:val="right"/>
        <w:rPr>
          <w:rFonts w:ascii="Times New Roman" w:hAnsi="Times New Roman" w:cs="Times New Roman"/>
          <w:color w:val="0000FF"/>
        </w:rPr>
      </w:pPr>
    </w:p>
    <w:p w:rsidR="00124953" w:rsidRDefault="003A07D9" w:rsidP="00124953">
      <w:pPr>
        <w:pStyle w:val="RozlosovaniZapas"/>
        <w:jc w:val="right"/>
        <w:rPr>
          <w:rFonts w:ascii="Times New Roman" w:hAnsi="Times New Roman" w:cs="Times New Roman"/>
          <w:color w:val="0000FF"/>
        </w:rPr>
      </w:pPr>
      <w:r>
        <w:rPr>
          <w:rFonts w:ascii="Times New Roman" w:hAnsi="Times New Roman" w:cs="Times New Roman"/>
          <w:color w:val="0000FF"/>
        </w:rPr>
        <w:t>Jiří Šlajer</w:t>
      </w:r>
    </w:p>
    <w:p w:rsidR="00124953" w:rsidRDefault="003A07D9" w:rsidP="00124953">
      <w:pPr>
        <w:pStyle w:val="RozlosovaniZapas"/>
        <w:jc w:val="right"/>
        <w:rPr>
          <w:rFonts w:ascii="Times New Roman" w:hAnsi="Times New Roman" w:cs="Times New Roman"/>
          <w:color w:val="0000FF"/>
        </w:rPr>
      </w:pPr>
      <w:r>
        <w:rPr>
          <w:rFonts w:ascii="Times New Roman" w:hAnsi="Times New Roman" w:cs="Times New Roman"/>
          <w:color w:val="0000FF"/>
        </w:rPr>
        <w:t>724 393 314</w:t>
      </w:r>
    </w:p>
    <w:p w:rsidR="00124953" w:rsidRPr="009621A2" w:rsidRDefault="003A07D9" w:rsidP="00124953">
      <w:pPr>
        <w:pStyle w:val="Nhozy"/>
        <w:jc w:val="right"/>
        <w:rPr>
          <w:b/>
        </w:rPr>
      </w:pPr>
      <w:hyperlink r:id="rId10" w:history="1">
        <w:r w:rsidRPr="007D7301">
          <w:rPr>
            <w:rStyle w:val="Hypertextovodkaz"/>
          </w:rPr>
          <w:t>jiri.slajer@centrum.cz</w:t>
        </w:r>
      </w:hyperlink>
    </w:p>
    <w:sectPr w:rsidR="00124953" w:rsidRPr="009621A2" w:rsidSect="005A0D9B">
      <w:footerReference w:type="even" r:id="rId11"/>
      <w:footerReference w:type="default" r:id="rId12"/>
      <w:headerReference w:type="first" r:id="rId13"/>
      <w:footerReference w:type="first" r:id="rId14"/>
      <w:type w:val="continuous"/>
      <w:pgSz w:w="11907" w:h="16840" w:code="9"/>
      <w:pgMar w:top="1134" w:right="1021" w:bottom="1134" w:left="1021" w:header="624"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121A" w:rsidRDefault="00CB121A">
      <w:r>
        <w:separator/>
      </w:r>
    </w:p>
  </w:endnote>
  <w:endnote w:type="continuationSeparator" w:id="0">
    <w:p w:rsidR="00CB121A" w:rsidRDefault="00CB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752" w:rsidRDefault="00EC08B1">
    <w:pPr>
      <w:framePr w:wrap="around" w:vAnchor="text" w:hAnchor="margin" w:xAlign="center" w:y="1"/>
      <w:rPr>
        <w:rStyle w:val="slostrnky"/>
      </w:rPr>
    </w:pPr>
    <w:r>
      <w:rPr>
        <w:rStyle w:val="slostrnky"/>
      </w:rPr>
      <w:fldChar w:fldCharType="begin"/>
    </w:r>
    <w:r w:rsidR="001E7752">
      <w:rPr>
        <w:rStyle w:val="slostrnky"/>
      </w:rPr>
      <w:instrText xml:space="preserve">PAGE  </w:instrText>
    </w:r>
    <w:r>
      <w:rPr>
        <w:rStyle w:val="slostrnky"/>
      </w:rPr>
      <w:fldChar w:fldCharType="separate"/>
    </w:r>
    <w:r w:rsidR="00131A95">
      <w:rPr>
        <w:rStyle w:val="slostrnky"/>
        <w:noProof/>
      </w:rPr>
      <w:t>2</w:t>
    </w:r>
    <w:r>
      <w:rPr>
        <w:rStyle w:val="slostrnky"/>
      </w:rPr>
      <w:fldChar w:fldCharType="end"/>
    </w:r>
  </w:p>
  <w:p w:rsidR="001E7752" w:rsidRDefault="001E7752">
    <w:pPr>
      <w:rPr>
        <w:rStyle w:val="slostrnk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752" w:rsidRDefault="00EC08B1">
    <w:pPr>
      <w:framePr w:wrap="around" w:vAnchor="text" w:hAnchor="margin" w:xAlign="center" w:y="1"/>
      <w:rPr>
        <w:rStyle w:val="slostrnky"/>
      </w:rPr>
    </w:pPr>
    <w:r>
      <w:rPr>
        <w:rStyle w:val="slostrnky"/>
      </w:rPr>
      <w:fldChar w:fldCharType="begin"/>
    </w:r>
    <w:r w:rsidR="001E7752">
      <w:rPr>
        <w:rStyle w:val="slostrnky"/>
      </w:rPr>
      <w:instrText xml:space="preserve">PAGE  </w:instrText>
    </w:r>
    <w:r>
      <w:rPr>
        <w:rStyle w:val="slostrnky"/>
      </w:rPr>
      <w:fldChar w:fldCharType="separate"/>
    </w:r>
    <w:r w:rsidR="00D072AF">
      <w:rPr>
        <w:rStyle w:val="slostrnky"/>
        <w:noProof/>
      </w:rPr>
      <w:t>1</w:t>
    </w:r>
    <w:r>
      <w:rPr>
        <w:rStyle w:val="slostrnky"/>
      </w:rPr>
      <w:fldChar w:fldCharType="end"/>
    </w:r>
  </w:p>
  <w:p w:rsidR="001E7752" w:rsidRDefault="001E7752">
    <w:pP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752" w:rsidRDefault="00EC08B1">
    <w:pPr>
      <w:framePr w:wrap="around" w:vAnchor="text" w:hAnchor="margin" w:xAlign="center" w:y="1"/>
      <w:rPr>
        <w:rStyle w:val="slostrnky"/>
      </w:rPr>
    </w:pPr>
    <w:r>
      <w:rPr>
        <w:rStyle w:val="slostrnky"/>
      </w:rPr>
      <w:fldChar w:fldCharType="begin"/>
    </w:r>
    <w:r w:rsidR="001E7752">
      <w:rPr>
        <w:rStyle w:val="slostrnky"/>
      </w:rPr>
      <w:instrText xml:space="preserve">PAGE  </w:instrText>
    </w:r>
    <w:r>
      <w:rPr>
        <w:rStyle w:val="slostrnky"/>
      </w:rPr>
      <w:fldChar w:fldCharType="separate"/>
    </w:r>
    <w:r w:rsidR="001E7752">
      <w:rPr>
        <w:rStyle w:val="slostrnky"/>
        <w:noProof/>
      </w:rPr>
      <w:t>1</w:t>
    </w:r>
    <w:r>
      <w:rPr>
        <w:rStyle w:val="slostrnky"/>
      </w:rPr>
      <w:fldChar w:fldCharType="end"/>
    </w:r>
  </w:p>
  <w:p w:rsidR="001E7752" w:rsidRDefault="001E77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121A" w:rsidRDefault="00CB121A">
      <w:r>
        <w:separator/>
      </w:r>
    </w:p>
  </w:footnote>
  <w:footnote w:type="continuationSeparator" w:id="0">
    <w:p w:rsidR="00CB121A" w:rsidRDefault="00CB1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752" w:rsidRDefault="001E7752"/>
  <w:p w:rsidR="001E7752" w:rsidRDefault="001E77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A40C36"/>
    <w:multiLevelType w:val="singleLevel"/>
    <w:tmpl w:val="D43A4F2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56841D5"/>
    <w:multiLevelType w:val="singleLevel"/>
    <w:tmpl w:val="5A840B7C"/>
    <w:lvl w:ilvl="0">
      <w:start w:val="1"/>
      <w:numFmt w:val="bullet"/>
      <w:lvlText w:val=""/>
      <w:lvlJc w:val="left"/>
      <w:pPr>
        <w:tabs>
          <w:tab w:val="num" w:pos="1069"/>
        </w:tabs>
        <w:ind w:left="992" w:hanging="283"/>
      </w:pPr>
      <w:rPr>
        <w:rFonts w:ascii="Symbol" w:hAnsi="Symbol" w:hint="default"/>
      </w:rPr>
    </w:lvl>
  </w:abstractNum>
  <w:abstractNum w:abstractNumId="3" w15:restartNumberingAfterBreak="0">
    <w:nsid w:val="28AC1789"/>
    <w:multiLevelType w:val="hybridMultilevel"/>
    <w:tmpl w:val="3AC88D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E76B3E"/>
    <w:multiLevelType w:val="singleLevel"/>
    <w:tmpl w:val="5A840B7C"/>
    <w:lvl w:ilvl="0">
      <w:start w:val="1"/>
      <w:numFmt w:val="bullet"/>
      <w:lvlText w:val=""/>
      <w:lvlJc w:val="left"/>
      <w:pPr>
        <w:tabs>
          <w:tab w:val="num" w:pos="1069"/>
        </w:tabs>
        <w:ind w:left="992" w:hanging="283"/>
      </w:pPr>
      <w:rPr>
        <w:rFonts w:ascii="Symbol" w:hAnsi="Symbol" w:hint="default"/>
      </w:rPr>
    </w:lvl>
  </w:abstractNum>
  <w:abstractNum w:abstractNumId="5" w15:restartNumberingAfterBreak="0">
    <w:nsid w:val="2DBD553B"/>
    <w:multiLevelType w:val="singleLevel"/>
    <w:tmpl w:val="A2726506"/>
    <w:lvl w:ilvl="0">
      <w:start w:val="1"/>
      <w:numFmt w:val="bullet"/>
      <w:lvlText w:val=""/>
      <w:lvlJc w:val="left"/>
      <w:pPr>
        <w:tabs>
          <w:tab w:val="num" w:pos="360"/>
        </w:tabs>
        <w:ind w:left="284" w:hanging="284"/>
      </w:pPr>
      <w:rPr>
        <w:rFonts w:ascii="Symbol" w:hAnsi="Symbol" w:hint="default"/>
        <w:sz w:val="16"/>
      </w:rPr>
    </w:lvl>
  </w:abstractNum>
  <w:abstractNum w:abstractNumId="6" w15:restartNumberingAfterBreak="0">
    <w:nsid w:val="3CD74B7D"/>
    <w:multiLevelType w:val="singleLevel"/>
    <w:tmpl w:val="5A840B7C"/>
    <w:lvl w:ilvl="0">
      <w:start w:val="1"/>
      <w:numFmt w:val="bullet"/>
      <w:lvlText w:val=""/>
      <w:lvlJc w:val="left"/>
      <w:pPr>
        <w:tabs>
          <w:tab w:val="num" w:pos="1069"/>
        </w:tabs>
        <w:ind w:left="992" w:hanging="283"/>
      </w:pPr>
      <w:rPr>
        <w:rFonts w:ascii="Symbol" w:hAnsi="Symbol" w:hint="default"/>
      </w:rPr>
    </w:lvl>
  </w:abstractNum>
  <w:abstractNum w:abstractNumId="7" w15:restartNumberingAfterBreak="0">
    <w:nsid w:val="4B676F72"/>
    <w:multiLevelType w:val="singleLevel"/>
    <w:tmpl w:val="5A840B7C"/>
    <w:lvl w:ilvl="0">
      <w:start w:val="1"/>
      <w:numFmt w:val="bullet"/>
      <w:lvlText w:val=""/>
      <w:lvlJc w:val="left"/>
      <w:pPr>
        <w:tabs>
          <w:tab w:val="num" w:pos="1069"/>
        </w:tabs>
        <w:ind w:left="992" w:hanging="283"/>
      </w:pPr>
      <w:rPr>
        <w:rFonts w:ascii="Symbol" w:hAnsi="Symbol" w:hint="default"/>
      </w:rPr>
    </w:lvl>
  </w:abstractNum>
  <w:abstractNum w:abstractNumId="8" w15:restartNumberingAfterBreak="0">
    <w:nsid w:val="670446A0"/>
    <w:multiLevelType w:val="singleLevel"/>
    <w:tmpl w:val="BDB2E196"/>
    <w:lvl w:ilvl="0">
      <w:start w:val="1"/>
      <w:numFmt w:val="bullet"/>
      <w:lvlText w:val=""/>
      <w:lvlJc w:val="left"/>
      <w:pPr>
        <w:tabs>
          <w:tab w:val="num" w:pos="417"/>
        </w:tabs>
        <w:ind w:left="340" w:hanging="283"/>
      </w:pPr>
      <w:rPr>
        <w:rFonts w:ascii="Wingdings" w:hAnsi="Wingdings" w:hint="default"/>
      </w:rPr>
    </w:lvl>
  </w:abstractNum>
  <w:abstractNum w:abstractNumId="9" w15:restartNumberingAfterBreak="0">
    <w:nsid w:val="69913530"/>
    <w:multiLevelType w:val="singleLevel"/>
    <w:tmpl w:val="2C6219D6"/>
    <w:lvl w:ilvl="0">
      <w:start w:val="1"/>
      <w:numFmt w:val="bullet"/>
      <w:lvlText w:val=""/>
      <w:lvlJc w:val="left"/>
      <w:pPr>
        <w:tabs>
          <w:tab w:val="num" w:pos="360"/>
        </w:tabs>
        <w:ind w:left="284" w:hanging="284"/>
      </w:pPr>
      <w:rPr>
        <w:rFonts w:ascii="Symbol" w:hAnsi="Symbol" w:hint="default"/>
      </w:rPr>
    </w:lvl>
  </w:abstractNum>
  <w:abstractNum w:abstractNumId="10" w15:restartNumberingAfterBreak="0">
    <w:nsid w:val="7AE61CE8"/>
    <w:multiLevelType w:val="singleLevel"/>
    <w:tmpl w:val="F09A0B9A"/>
    <w:lvl w:ilvl="0">
      <w:start w:val="1"/>
      <w:numFmt w:val="bullet"/>
      <w:lvlText w:val=""/>
      <w:lvlJc w:val="left"/>
      <w:pPr>
        <w:tabs>
          <w:tab w:val="num" w:pos="360"/>
        </w:tabs>
        <w:ind w:left="227" w:hanging="227"/>
      </w:pPr>
      <w:rPr>
        <w:rFonts w:ascii="Wingdings" w:hAnsi="Wingdings" w:hint="default"/>
        <w:sz w:val="32"/>
      </w:rPr>
    </w:lvl>
  </w:abstractNum>
  <w:num w:numId="1" w16cid:durableId="129251960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89576145">
    <w:abstractNumId w:val="6"/>
  </w:num>
  <w:num w:numId="3" w16cid:durableId="1359157756">
    <w:abstractNumId w:val="7"/>
  </w:num>
  <w:num w:numId="4" w16cid:durableId="879706282">
    <w:abstractNumId w:val="2"/>
  </w:num>
  <w:num w:numId="5" w16cid:durableId="793716091">
    <w:abstractNumId w:val="10"/>
  </w:num>
  <w:num w:numId="6" w16cid:durableId="17585454">
    <w:abstractNumId w:val="4"/>
  </w:num>
  <w:num w:numId="7" w16cid:durableId="1716270106">
    <w:abstractNumId w:val="8"/>
  </w:num>
  <w:num w:numId="8" w16cid:durableId="607397228">
    <w:abstractNumId w:val="9"/>
  </w:num>
  <w:num w:numId="9" w16cid:durableId="1066033360">
    <w:abstractNumId w:val="5"/>
  </w:num>
  <w:num w:numId="10" w16cid:durableId="465047511">
    <w:abstractNumId w:val="1"/>
  </w:num>
  <w:num w:numId="11" w16cid:durableId="1601448961">
    <w:abstractNumId w:val="1"/>
  </w:num>
  <w:num w:numId="12" w16cid:durableId="2082754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A2"/>
    <w:rsid w:val="00002999"/>
    <w:rsid w:val="00035924"/>
    <w:rsid w:val="000670E8"/>
    <w:rsid w:val="00073556"/>
    <w:rsid w:val="00090843"/>
    <w:rsid w:val="000B00B5"/>
    <w:rsid w:val="000D1D27"/>
    <w:rsid w:val="001105AA"/>
    <w:rsid w:val="00124953"/>
    <w:rsid w:val="00131A95"/>
    <w:rsid w:val="001368DC"/>
    <w:rsid w:val="001617AE"/>
    <w:rsid w:val="001E7752"/>
    <w:rsid w:val="00226DB6"/>
    <w:rsid w:val="00226FE9"/>
    <w:rsid w:val="00227383"/>
    <w:rsid w:val="002540A2"/>
    <w:rsid w:val="002869B0"/>
    <w:rsid w:val="002A4B7E"/>
    <w:rsid w:val="002E2540"/>
    <w:rsid w:val="002F080D"/>
    <w:rsid w:val="002F4B7E"/>
    <w:rsid w:val="003946F5"/>
    <w:rsid w:val="003A07D9"/>
    <w:rsid w:val="003A7866"/>
    <w:rsid w:val="003B0FFE"/>
    <w:rsid w:val="003C584A"/>
    <w:rsid w:val="003F6949"/>
    <w:rsid w:val="00403D6D"/>
    <w:rsid w:val="00437508"/>
    <w:rsid w:val="004814C1"/>
    <w:rsid w:val="004A4E96"/>
    <w:rsid w:val="004D154D"/>
    <w:rsid w:val="004D2CEF"/>
    <w:rsid w:val="004E1800"/>
    <w:rsid w:val="00554E00"/>
    <w:rsid w:val="00571CC6"/>
    <w:rsid w:val="00572DC1"/>
    <w:rsid w:val="005A0D9B"/>
    <w:rsid w:val="005B0A1E"/>
    <w:rsid w:val="005E10DC"/>
    <w:rsid w:val="006209FD"/>
    <w:rsid w:val="006518FC"/>
    <w:rsid w:val="0068695F"/>
    <w:rsid w:val="007319B7"/>
    <w:rsid w:val="00751B9E"/>
    <w:rsid w:val="00785812"/>
    <w:rsid w:val="007D2A5A"/>
    <w:rsid w:val="007D7156"/>
    <w:rsid w:val="007E7997"/>
    <w:rsid w:val="007F3D6B"/>
    <w:rsid w:val="007F6D30"/>
    <w:rsid w:val="00814C21"/>
    <w:rsid w:val="008374D8"/>
    <w:rsid w:val="00882399"/>
    <w:rsid w:val="008E48D0"/>
    <w:rsid w:val="0090731E"/>
    <w:rsid w:val="009321D1"/>
    <w:rsid w:val="009621A2"/>
    <w:rsid w:val="0098080B"/>
    <w:rsid w:val="009932A5"/>
    <w:rsid w:val="00995DFF"/>
    <w:rsid w:val="009A33D6"/>
    <w:rsid w:val="009B26EB"/>
    <w:rsid w:val="009B496B"/>
    <w:rsid w:val="00A77CF8"/>
    <w:rsid w:val="00A8790D"/>
    <w:rsid w:val="00A9019B"/>
    <w:rsid w:val="00A949FB"/>
    <w:rsid w:val="00AF67CA"/>
    <w:rsid w:val="00B012DA"/>
    <w:rsid w:val="00B22A92"/>
    <w:rsid w:val="00B3391E"/>
    <w:rsid w:val="00B629DB"/>
    <w:rsid w:val="00B8451E"/>
    <w:rsid w:val="00BA4B18"/>
    <w:rsid w:val="00BB32A9"/>
    <w:rsid w:val="00C36EB8"/>
    <w:rsid w:val="00C4017C"/>
    <w:rsid w:val="00CB121A"/>
    <w:rsid w:val="00CC5081"/>
    <w:rsid w:val="00D072AF"/>
    <w:rsid w:val="00D2676D"/>
    <w:rsid w:val="00D4162D"/>
    <w:rsid w:val="00D734F4"/>
    <w:rsid w:val="00DC2BE6"/>
    <w:rsid w:val="00DC5FD5"/>
    <w:rsid w:val="00E11110"/>
    <w:rsid w:val="00E2533C"/>
    <w:rsid w:val="00E41AAD"/>
    <w:rsid w:val="00E4722A"/>
    <w:rsid w:val="00E63BA2"/>
    <w:rsid w:val="00E643E2"/>
    <w:rsid w:val="00EA7D1A"/>
    <w:rsid w:val="00EB3D4A"/>
    <w:rsid w:val="00EC08B1"/>
    <w:rsid w:val="00EE1134"/>
    <w:rsid w:val="00EF6E50"/>
    <w:rsid w:val="00F34B26"/>
    <w:rsid w:val="00F53994"/>
    <w:rsid w:val="00FB08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C470E7F-46B3-4970-8BE9-5FA3AA76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A0D9B"/>
    <w:pPr>
      <w:spacing w:before="120"/>
      <w:ind w:firstLine="340"/>
      <w:jc w:val="both"/>
    </w:pPr>
    <w:rPr>
      <w:sz w:val="22"/>
    </w:rPr>
  </w:style>
  <w:style w:type="paragraph" w:styleId="Nadpis1">
    <w:name w:val="heading 1"/>
    <w:aliases w:val="Název dokument"/>
    <w:next w:val="Normln"/>
    <w:qFormat/>
    <w:rsid w:val="005A0D9B"/>
    <w:pPr>
      <w:keepNext/>
      <w:pBdr>
        <w:top w:val="single" w:sz="12" w:space="3" w:color="auto"/>
        <w:left w:val="single" w:sz="12" w:space="3" w:color="auto"/>
        <w:bottom w:val="single" w:sz="12" w:space="3" w:color="auto"/>
        <w:right w:val="single" w:sz="12" w:space="3" w:color="auto"/>
      </w:pBdr>
      <w:shd w:val="clear" w:color="FFFF99" w:fill="E6E6E6"/>
      <w:spacing w:before="120" w:after="120"/>
      <w:ind w:left="567" w:right="567"/>
      <w:jc w:val="center"/>
      <w:outlineLvl w:val="0"/>
    </w:pPr>
    <w:rPr>
      <w:rFonts w:ascii="Arial" w:hAnsi="Arial"/>
      <w:b/>
      <w:kern w:val="28"/>
      <w:sz w:val="36"/>
    </w:rPr>
  </w:style>
  <w:style w:type="paragraph" w:styleId="Nadpis2">
    <w:name w:val="heading 2"/>
    <w:aliases w:val="Název soutěž"/>
    <w:next w:val="Normln"/>
    <w:qFormat/>
    <w:rsid w:val="005A0D9B"/>
    <w:pPr>
      <w:keepNext/>
      <w:keepLines/>
      <w:pBdr>
        <w:top w:val="single" w:sz="12" w:space="2" w:color="auto"/>
        <w:left w:val="single" w:sz="12" w:space="2" w:color="auto"/>
        <w:bottom w:val="single" w:sz="12" w:space="2" w:color="auto"/>
        <w:right w:val="single" w:sz="12" w:space="2" w:color="auto"/>
      </w:pBdr>
      <w:spacing w:before="360" w:after="60"/>
      <w:ind w:left="567" w:right="567"/>
      <w:jc w:val="center"/>
      <w:outlineLvl w:val="1"/>
    </w:pPr>
    <w:rPr>
      <w:rFonts w:ascii="Arial" w:hAnsi="Arial"/>
      <w:b/>
      <w:sz w:val="28"/>
    </w:rPr>
  </w:style>
  <w:style w:type="paragraph" w:styleId="Nadpis3">
    <w:name w:val="heading 3"/>
    <w:basedOn w:val="Normln"/>
    <w:next w:val="Normln"/>
    <w:qFormat/>
    <w:rsid w:val="005A0D9B"/>
    <w:pPr>
      <w:keepNext/>
      <w:keepLines/>
      <w:spacing w:before="180" w:after="60"/>
      <w:ind w:firstLine="0"/>
      <w:jc w:val="center"/>
      <w:outlineLvl w:val="2"/>
    </w:pPr>
    <w:rPr>
      <w:b/>
      <w:color w:val="0000FF"/>
      <w:sz w:val="24"/>
    </w:rPr>
  </w:style>
  <w:style w:type="paragraph" w:styleId="Nadpis4">
    <w:name w:val="heading 4"/>
    <w:aliases w:val="KingDilciNadpis"/>
    <w:next w:val="Normln"/>
    <w:qFormat/>
    <w:rsid w:val="00D4162D"/>
    <w:pPr>
      <w:keepNext/>
      <w:shd w:val="clear" w:color="FFDBB7" w:fill="auto"/>
      <w:tabs>
        <w:tab w:val="left" w:pos="9865"/>
      </w:tabs>
      <w:spacing w:before="240" w:after="60"/>
      <w:ind w:left="170" w:right="-58"/>
      <w:outlineLvl w:val="3"/>
    </w:pPr>
    <w:rPr>
      <w:rFonts w:ascii="Arial" w:hAnsi="Arial"/>
      <w:b/>
      <w:sz w:val="22"/>
      <w:u w:val="single"/>
    </w:rPr>
  </w:style>
  <w:style w:type="paragraph" w:styleId="Nadpis5">
    <w:name w:val="heading 5"/>
    <w:aliases w:val="KingNazevKuzelny"/>
    <w:next w:val="Normln"/>
    <w:qFormat/>
    <w:rsid w:val="00B22A92"/>
    <w:pPr>
      <w:keepNext/>
      <w:tabs>
        <w:tab w:val="left" w:pos="2805"/>
        <w:tab w:val="left" w:pos="3671"/>
        <w:tab w:val="left" w:pos="4237"/>
      </w:tabs>
      <w:spacing w:before="240" w:after="120"/>
      <w:jc w:val="center"/>
      <w:outlineLvl w:val="4"/>
    </w:pPr>
    <w:rPr>
      <w:rFonts w:ascii="Arial" w:hAnsi="Arial"/>
      <w:b/>
      <w:bCs/>
      <w:i/>
      <w:iCs/>
      <w:color w:val="0000FF"/>
      <w:u w:val="single"/>
    </w:rPr>
  </w:style>
  <w:style w:type="paragraph" w:styleId="Nadpis6">
    <w:name w:val="heading 6"/>
    <w:basedOn w:val="Normln"/>
    <w:next w:val="Normln"/>
    <w:qFormat/>
    <w:rsid w:val="005A0D9B"/>
    <w:pPr>
      <w:keepNext/>
      <w:tabs>
        <w:tab w:val="left" w:pos="2760"/>
        <w:tab w:val="left" w:pos="3720"/>
        <w:tab w:val="left" w:pos="4700"/>
      </w:tabs>
      <w:spacing w:before="240" w:after="120"/>
      <w:jc w:val="left"/>
      <w:outlineLvl w:val="5"/>
    </w:pPr>
    <w:rPr>
      <w:rFonts w:ascii="Arial" w:hAnsi="Arial" w:cs="Arial"/>
      <w:b/>
      <w:bCs/>
      <w:color w:val="0000F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5A0D9B"/>
    <w:pPr>
      <w:tabs>
        <w:tab w:val="center" w:pos="4536"/>
        <w:tab w:val="right" w:pos="9072"/>
      </w:tabs>
    </w:pPr>
  </w:style>
  <w:style w:type="paragraph" w:customStyle="1" w:styleId="Soupiska">
    <w:name w:val="Soupiska"/>
    <w:rsid w:val="00A949FB"/>
    <w:pPr>
      <w:tabs>
        <w:tab w:val="center" w:pos="3119"/>
        <w:tab w:val="center" w:pos="3856"/>
      </w:tabs>
    </w:pPr>
    <w:rPr>
      <w:sz w:val="22"/>
    </w:rPr>
  </w:style>
  <w:style w:type="character" w:styleId="slostrnky">
    <w:name w:val="page number"/>
    <w:basedOn w:val="Standardnpsmoodstavce"/>
    <w:rsid w:val="005A0D9B"/>
  </w:style>
  <w:style w:type="paragraph" w:customStyle="1" w:styleId="Zapas-zahlavi2">
    <w:name w:val="Zapas-zahlavi2"/>
    <w:rsid w:val="00A949FB"/>
    <w:pPr>
      <w:keepNext/>
      <w:pBdr>
        <w:top w:val="thinThickMediumGap" w:sz="12" w:space="1" w:color="333333"/>
        <w:bottom w:val="thickThinMediumGap" w:sz="12" w:space="1" w:color="auto"/>
      </w:pBdr>
      <w:shd w:val="clear" w:color="FFFFFF" w:fill="auto"/>
      <w:tabs>
        <w:tab w:val="right" w:pos="3544"/>
        <w:tab w:val="right" w:pos="4395"/>
        <w:tab w:val="center" w:pos="4962"/>
        <w:tab w:val="left" w:pos="5529"/>
        <w:tab w:val="left" w:pos="6379"/>
        <w:tab w:val="right" w:pos="9866"/>
      </w:tabs>
      <w:spacing w:after="120"/>
    </w:pPr>
    <w:rPr>
      <w:rFonts w:ascii="Arial" w:hAnsi="Arial"/>
      <w:b/>
      <w:bCs/>
      <w:sz w:val="24"/>
    </w:rPr>
  </w:style>
  <w:style w:type="paragraph" w:customStyle="1" w:styleId="Nhozy2">
    <w:name w:val="Náhozy2"/>
    <w:basedOn w:val="Normln"/>
    <w:rsid w:val="00A949FB"/>
    <w:pPr>
      <w:keepNext/>
      <w:tabs>
        <w:tab w:val="right" w:pos="3119"/>
        <w:tab w:val="right" w:pos="4395"/>
        <w:tab w:val="center" w:pos="4962"/>
        <w:tab w:val="left" w:pos="5529"/>
        <w:tab w:val="left" w:pos="6804"/>
      </w:tabs>
      <w:spacing w:before="0"/>
      <w:ind w:firstLine="0"/>
      <w:jc w:val="left"/>
    </w:pPr>
    <w:rPr>
      <w:color w:val="000000"/>
      <w:szCs w:val="22"/>
    </w:rPr>
  </w:style>
  <w:style w:type="paragraph" w:customStyle="1" w:styleId="Pehled">
    <w:name w:val="Přehled"/>
    <w:rsid w:val="002F4B7E"/>
    <w:pPr>
      <w:keepNext/>
      <w:tabs>
        <w:tab w:val="left" w:pos="3119"/>
        <w:tab w:val="center" w:pos="6804"/>
        <w:tab w:val="center" w:pos="7938"/>
        <w:tab w:val="center" w:pos="8931"/>
        <w:tab w:val="right" w:pos="9923"/>
      </w:tabs>
      <w:spacing w:after="60"/>
    </w:pPr>
    <w:rPr>
      <w:sz w:val="22"/>
      <w:lang w:eastAsia="en-US"/>
    </w:rPr>
  </w:style>
  <w:style w:type="paragraph" w:customStyle="1" w:styleId="Soupiska-nzevoddlu">
    <w:name w:val="Soupiska - název oddílu"/>
    <w:rsid w:val="00A949FB"/>
    <w:pPr>
      <w:keepNext/>
      <w:tabs>
        <w:tab w:val="center" w:pos="3856"/>
      </w:tabs>
      <w:spacing w:after="120"/>
    </w:pPr>
    <w:rPr>
      <w:rFonts w:ascii="Arial" w:hAnsi="Arial"/>
      <w:b/>
      <w:sz w:val="22"/>
    </w:rPr>
  </w:style>
  <w:style w:type="paragraph" w:customStyle="1" w:styleId="Tabulka">
    <w:name w:val="Tabulka"/>
    <w:basedOn w:val="Prosttext"/>
    <w:rsid w:val="00A949FB"/>
    <w:pPr>
      <w:tabs>
        <w:tab w:val="decimal" w:pos="227"/>
        <w:tab w:val="left" w:pos="454"/>
        <w:tab w:val="center" w:pos="3969"/>
        <w:tab w:val="right" w:pos="4536"/>
        <w:tab w:val="center" w:pos="4820"/>
        <w:tab w:val="left" w:pos="5103"/>
        <w:tab w:val="decimal" w:pos="5954"/>
        <w:tab w:val="decimal" w:pos="7088"/>
        <w:tab w:val="center" w:pos="8222"/>
        <w:tab w:val="center" w:pos="9072"/>
      </w:tabs>
      <w:spacing w:before="0"/>
      <w:ind w:firstLine="0"/>
      <w:jc w:val="left"/>
    </w:pPr>
    <w:rPr>
      <w:rFonts w:ascii="Times New Roman" w:eastAsia="MS Mincho" w:hAnsi="Times New Roman"/>
      <w:sz w:val="22"/>
    </w:rPr>
  </w:style>
  <w:style w:type="paragraph" w:customStyle="1" w:styleId="Zapas-zahlavi">
    <w:name w:val="Zapas-zahlavi"/>
    <w:next w:val="Normln"/>
    <w:rsid w:val="00A949FB"/>
    <w:pPr>
      <w:keepNext/>
      <w:pBdr>
        <w:top w:val="single" w:sz="4" w:space="1" w:color="auto"/>
        <w:bottom w:val="single" w:sz="4" w:space="1" w:color="auto"/>
      </w:pBdr>
      <w:tabs>
        <w:tab w:val="left" w:pos="3261"/>
        <w:tab w:val="center" w:pos="7088"/>
        <w:tab w:val="center" w:pos="7938"/>
        <w:tab w:val="center" w:pos="8931"/>
      </w:tabs>
    </w:pPr>
    <w:rPr>
      <w:rFonts w:eastAsia="MS Mincho" w:cs="Courier New"/>
      <w:b/>
      <w:bCs/>
      <w:sz w:val="22"/>
      <w:lang w:val="en-US" w:eastAsia="en-US"/>
    </w:rPr>
  </w:style>
  <w:style w:type="paragraph" w:customStyle="1" w:styleId="Nhozy">
    <w:name w:val="Náhozy"/>
    <w:rsid w:val="00CC5081"/>
    <w:pPr>
      <w:keepNext/>
      <w:tabs>
        <w:tab w:val="left" w:pos="3261"/>
        <w:tab w:val="center" w:pos="7088"/>
        <w:tab w:val="center" w:pos="7938"/>
        <w:tab w:val="center" w:pos="8931"/>
      </w:tabs>
    </w:pPr>
    <w:rPr>
      <w:sz w:val="22"/>
      <w:lang w:eastAsia="en-US"/>
    </w:rPr>
  </w:style>
  <w:style w:type="paragraph" w:styleId="Prosttext">
    <w:name w:val="Plain Text"/>
    <w:basedOn w:val="Normln"/>
    <w:rsid w:val="005A0D9B"/>
    <w:rPr>
      <w:rFonts w:ascii="Courier New" w:hAnsi="Courier New" w:cs="Courier New"/>
      <w:sz w:val="20"/>
    </w:rPr>
  </w:style>
  <w:style w:type="paragraph" w:customStyle="1" w:styleId="TabulkaHraci">
    <w:name w:val="TabulkaHraci"/>
    <w:basedOn w:val="Tabulka"/>
    <w:rsid w:val="004D2CEF"/>
    <w:pPr>
      <w:tabs>
        <w:tab w:val="clear" w:pos="227"/>
        <w:tab w:val="clear" w:pos="454"/>
        <w:tab w:val="clear" w:pos="3969"/>
        <w:tab w:val="clear" w:pos="4536"/>
        <w:tab w:val="clear" w:pos="4820"/>
        <w:tab w:val="clear" w:pos="5103"/>
        <w:tab w:val="clear" w:pos="5954"/>
        <w:tab w:val="clear" w:pos="7088"/>
        <w:tab w:val="clear" w:pos="8222"/>
        <w:tab w:val="clear" w:pos="9072"/>
        <w:tab w:val="decimal" w:pos="426"/>
        <w:tab w:val="left" w:pos="567"/>
        <w:tab w:val="left" w:pos="3402"/>
        <w:tab w:val="decimal" w:pos="5812"/>
        <w:tab w:val="decimal" w:pos="6663"/>
        <w:tab w:val="decimal" w:pos="7371"/>
        <w:tab w:val="decimal" w:pos="7938"/>
        <w:tab w:val="right" w:pos="8845"/>
        <w:tab w:val="center" w:pos="9498"/>
      </w:tabs>
    </w:pPr>
  </w:style>
  <w:style w:type="paragraph" w:customStyle="1" w:styleId="TabulkaHraciKratky">
    <w:name w:val="TabulkaHraciKratky"/>
    <w:basedOn w:val="TabulkaHraci"/>
    <w:rsid w:val="004D2CEF"/>
    <w:pPr>
      <w:tabs>
        <w:tab w:val="clear" w:pos="3402"/>
        <w:tab w:val="left" w:pos="369"/>
        <w:tab w:val="left" w:pos="2268"/>
        <w:tab w:val="decimal" w:pos="3799"/>
        <w:tab w:val="decimal" w:pos="4253"/>
      </w:tabs>
    </w:pPr>
    <w:rPr>
      <w:sz w:val="18"/>
    </w:rPr>
  </w:style>
  <w:style w:type="paragraph" w:customStyle="1" w:styleId="TabulkaCelkem">
    <w:name w:val="TabulkaCelkem"/>
    <w:basedOn w:val="Tabulka"/>
    <w:rsid w:val="002E2540"/>
    <w:pPr>
      <w:tabs>
        <w:tab w:val="clear" w:pos="227"/>
        <w:tab w:val="clear" w:pos="454"/>
        <w:tab w:val="clear" w:pos="3969"/>
        <w:tab w:val="clear" w:pos="4536"/>
        <w:tab w:val="clear" w:pos="4820"/>
        <w:tab w:val="clear" w:pos="5103"/>
        <w:tab w:val="clear" w:pos="5954"/>
        <w:tab w:val="clear" w:pos="7088"/>
        <w:tab w:val="clear" w:pos="8222"/>
        <w:tab w:val="clear" w:pos="9072"/>
        <w:tab w:val="decimal" w:pos="284"/>
        <w:tab w:val="left" w:pos="426"/>
        <w:tab w:val="center" w:pos="2410"/>
        <w:tab w:val="right" w:pos="2977"/>
        <w:tab w:val="center" w:pos="3261"/>
        <w:tab w:val="left" w:pos="3544"/>
        <w:tab w:val="decimal" w:pos="4253"/>
        <w:tab w:val="decimal" w:pos="5529"/>
        <w:tab w:val="right" w:pos="7002"/>
        <w:tab w:val="right" w:pos="7456"/>
        <w:tab w:val="bar" w:pos="7655"/>
        <w:tab w:val="bar" w:pos="7683"/>
        <w:tab w:val="right" w:pos="8335"/>
        <w:tab w:val="right" w:pos="8931"/>
        <w:tab w:val="decimal" w:pos="9356"/>
      </w:tabs>
    </w:pPr>
  </w:style>
  <w:style w:type="paragraph" w:customStyle="1" w:styleId="TabulkaPodzim">
    <w:name w:val="TabulkaPodzim"/>
    <w:basedOn w:val="TabulkaCelkem"/>
    <w:rsid w:val="00EF6E50"/>
    <w:pPr>
      <w:tabs>
        <w:tab w:val="clear" w:pos="8335"/>
        <w:tab w:val="clear" w:pos="9356"/>
        <w:tab w:val="right" w:pos="7995"/>
        <w:tab w:val="center" w:pos="8136"/>
        <w:tab w:val="left" w:pos="8278"/>
        <w:tab w:val="right" w:pos="8789"/>
        <w:tab w:val="center" w:pos="8931"/>
        <w:tab w:val="left" w:pos="9072"/>
      </w:tabs>
    </w:pPr>
  </w:style>
  <w:style w:type="paragraph" w:customStyle="1" w:styleId="TabulkaBodyHraci">
    <w:name w:val="TabulkaBodyHraci"/>
    <w:basedOn w:val="TabulkaHraci"/>
    <w:rsid w:val="004D2CEF"/>
    <w:pPr>
      <w:tabs>
        <w:tab w:val="clear" w:pos="6663"/>
        <w:tab w:val="clear" w:pos="7938"/>
        <w:tab w:val="clear" w:pos="8845"/>
        <w:tab w:val="clear" w:pos="9498"/>
        <w:tab w:val="right" w:pos="6180"/>
        <w:tab w:val="right" w:pos="6521"/>
        <w:tab w:val="right" w:pos="7371"/>
        <w:tab w:val="decimal" w:pos="8363"/>
        <w:tab w:val="right" w:pos="8732"/>
        <w:tab w:val="right" w:pos="9072"/>
        <w:tab w:val="right" w:pos="9866"/>
        <w:tab w:val="right" w:pos="9923"/>
      </w:tabs>
    </w:pPr>
  </w:style>
  <w:style w:type="paragraph" w:customStyle="1" w:styleId="TabulkaDoma">
    <w:name w:val="TabulkaDoma"/>
    <w:basedOn w:val="TabulkaCelkem"/>
    <w:rsid w:val="00EF6E50"/>
    <w:pPr>
      <w:tabs>
        <w:tab w:val="clear" w:pos="8931"/>
        <w:tab w:val="clear" w:pos="9356"/>
        <w:tab w:val="right" w:pos="9015"/>
      </w:tabs>
    </w:pPr>
  </w:style>
  <w:style w:type="paragraph" w:customStyle="1" w:styleId="TabulkaKuzelny">
    <w:name w:val="TabulkaKuzelny"/>
    <w:rsid w:val="00EB3D4A"/>
    <w:pPr>
      <w:tabs>
        <w:tab w:val="decimal" w:pos="284"/>
        <w:tab w:val="left" w:pos="426"/>
        <w:tab w:val="right" w:pos="3969"/>
        <w:tab w:val="right" w:pos="4678"/>
        <w:tab w:val="right" w:pos="5387"/>
        <w:tab w:val="decimal" w:pos="5954"/>
        <w:tab w:val="decimal" w:pos="6804"/>
      </w:tabs>
    </w:pPr>
    <w:rPr>
      <w:sz w:val="22"/>
    </w:rPr>
  </w:style>
  <w:style w:type="paragraph" w:customStyle="1" w:styleId="TopVykony">
    <w:name w:val="TopVykony"/>
    <w:rsid w:val="00572DC1"/>
    <w:pPr>
      <w:tabs>
        <w:tab w:val="center" w:pos="2268"/>
        <w:tab w:val="right" w:pos="3402"/>
        <w:tab w:val="bar" w:pos="3686"/>
        <w:tab w:val="bar" w:pos="3714"/>
        <w:tab w:val="left" w:pos="4111"/>
        <w:tab w:val="left" w:pos="6804"/>
        <w:tab w:val="center" w:pos="8789"/>
        <w:tab w:val="right" w:pos="9866"/>
      </w:tabs>
    </w:pPr>
    <w:rPr>
      <w:sz w:val="22"/>
    </w:rPr>
  </w:style>
  <w:style w:type="paragraph" w:customStyle="1" w:styleId="CetnostVysledku">
    <w:name w:val="CetnostVysledku"/>
    <w:rsid w:val="007F6D30"/>
    <w:pPr>
      <w:tabs>
        <w:tab w:val="center" w:pos="851"/>
        <w:tab w:val="right" w:pos="1985"/>
      </w:tabs>
    </w:pPr>
    <w:rPr>
      <w:sz w:val="22"/>
    </w:rPr>
  </w:style>
  <w:style w:type="paragraph" w:customStyle="1" w:styleId="Vysvetlivky">
    <w:name w:val="Vysvetlivky"/>
    <w:rsid w:val="00B629DB"/>
    <w:rPr>
      <w:rFonts w:eastAsia="MS Mincho" w:cs="Courier New"/>
      <w:color w:val="0000FF"/>
      <w:sz w:val="16"/>
      <w:szCs w:val="16"/>
    </w:rPr>
  </w:style>
  <w:style w:type="paragraph" w:customStyle="1" w:styleId="Kolo">
    <w:name w:val="Kolo"/>
    <w:rsid w:val="00A949FB"/>
    <w:pPr>
      <w:pBdr>
        <w:bottom w:val="single" w:sz="4" w:space="1" w:color="auto"/>
      </w:pBdr>
      <w:spacing w:before="240"/>
    </w:pPr>
    <w:rPr>
      <w:rFonts w:ascii="Tahoma" w:hAnsi="Tahoma" w:cs="Tahoma"/>
      <w:b/>
      <w:bCs/>
      <w:sz w:val="22"/>
      <w:szCs w:val="22"/>
    </w:rPr>
  </w:style>
  <w:style w:type="paragraph" w:customStyle="1" w:styleId="RozlosovaniZapas">
    <w:name w:val="RozlosovaniZapas"/>
    <w:rsid w:val="00A949FB"/>
    <w:pPr>
      <w:tabs>
        <w:tab w:val="left" w:pos="1077"/>
        <w:tab w:val="left" w:pos="1560"/>
        <w:tab w:val="left" w:pos="2410"/>
        <w:tab w:val="left" w:pos="8505"/>
      </w:tabs>
    </w:pPr>
    <w:rPr>
      <w:rFonts w:ascii="Tahoma" w:hAnsi="Tahoma" w:cs="Tahoma"/>
      <w:sz w:val="22"/>
      <w:szCs w:val="22"/>
    </w:rPr>
  </w:style>
  <w:style w:type="paragraph" w:customStyle="1" w:styleId="KingNormal">
    <w:name w:val="KingNormal"/>
    <w:rsid w:val="00AF67CA"/>
    <w:pPr>
      <w:spacing w:before="120"/>
      <w:ind w:firstLine="340"/>
      <w:jc w:val="both"/>
    </w:pPr>
    <w:rPr>
      <w:sz w:val="22"/>
    </w:rPr>
  </w:style>
  <w:style w:type="paragraph" w:styleId="Zkladntext">
    <w:name w:val="Body Text"/>
    <w:basedOn w:val="Normln"/>
    <w:link w:val="ZkladntextChar"/>
    <w:uiPriority w:val="99"/>
    <w:rsid w:val="00124953"/>
    <w:pPr>
      <w:suppressAutoHyphens/>
      <w:spacing w:before="0"/>
      <w:jc w:val="left"/>
    </w:pPr>
    <w:rPr>
      <w:rFonts w:ascii="Arial" w:hAnsi="Arial"/>
      <w:szCs w:val="24"/>
      <w:lang w:eastAsia="ar-SA"/>
    </w:rPr>
  </w:style>
  <w:style w:type="character" w:customStyle="1" w:styleId="ZkladntextChar">
    <w:name w:val="Základní text Char"/>
    <w:link w:val="Zkladntext"/>
    <w:uiPriority w:val="99"/>
    <w:rsid w:val="00124953"/>
    <w:rPr>
      <w:rFonts w:ascii="Arial" w:hAnsi="Arial" w:cs="Arial"/>
      <w:sz w:val="22"/>
      <w:szCs w:val="24"/>
      <w:lang w:eastAsia="ar-SA"/>
    </w:rPr>
  </w:style>
  <w:style w:type="character" w:styleId="Hypertextovodkaz">
    <w:name w:val="Hyperlink"/>
    <w:rsid w:val="0012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ri.slajer@centrum.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iri.slajer@centrum.cz" TargetMode="External"/><Relationship Id="rId4" Type="http://schemas.openxmlformats.org/officeDocument/2006/relationships/webSettings" Target="webSettings.xml"/><Relationship Id="rId9" Type="http://schemas.openxmlformats.org/officeDocument/2006/relationships/hyperlink" Target="http://www.kuzelky-plzen.cz/pmn-plzenskeho-kraje/"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2MistriS1\Plocha\Honza\Ku&#382;elky\SUPERKING12\Data\Sablona-new.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Sablona-new.dot</Template>
  <TotalTime>1</TotalTime>
  <Pages>1</Pages>
  <Words>270</Words>
  <Characters>1594</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Zpravodaj I. KL</vt:lpstr>
    </vt:vector>
  </TitlesOfParts>
  <Company>ČMKS</Company>
  <LinksUpToDate>false</LinksUpToDate>
  <CharactersWithSpaces>1861</CharactersWithSpaces>
  <SharedDoc>false</SharedDoc>
  <HLinks>
    <vt:vector size="24" baseType="variant">
      <vt:variant>
        <vt:i4>5308471</vt:i4>
      </vt:variant>
      <vt:variant>
        <vt:i4>9</vt:i4>
      </vt:variant>
      <vt:variant>
        <vt:i4>0</vt:i4>
      </vt:variant>
      <vt:variant>
        <vt:i4>5</vt:i4>
      </vt:variant>
      <vt:variant>
        <vt:lpwstr>mailto:jiri.slajer@centrum.cz</vt:lpwstr>
      </vt:variant>
      <vt:variant>
        <vt:lpwstr/>
      </vt:variant>
      <vt:variant>
        <vt:i4>5767191</vt:i4>
      </vt:variant>
      <vt:variant>
        <vt:i4>6</vt:i4>
      </vt:variant>
      <vt:variant>
        <vt:i4>0</vt:i4>
      </vt:variant>
      <vt:variant>
        <vt:i4>5</vt:i4>
      </vt:variant>
      <vt:variant>
        <vt:lpwstr>http://www.kuzelky-plzen.cz/pmn-plzenskeho-kraje/</vt:lpwstr>
      </vt:variant>
      <vt:variant>
        <vt:lpwstr/>
      </vt:variant>
      <vt:variant>
        <vt:i4>5308471</vt:i4>
      </vt:variant>
      <vt:variant>
        <vt:i4>3</vt:i4>
      </vt:variant>
      <vt:variant>
        <vt:i4>0</vt:i4>
      </vt:variant>
      <vt:variant>
        <vt:i4>5</vt:i4>
      </vt:variant>
      <vt:variant>
        <vt:lpwstr>mailto:jiri.slajer@centrum.cz</vt:lpwstr>
      </vt:variant>
      <vt:variant>
        <vt:lpwstr/>
      </vt:variant>
      <vt:variant>
        <vt:i4>2424888</vt:i4>
      </vt:variant>
      <vt:variant>
        <vt:i4>0</vt:i4>
      </vt:variant>
      <vt:variant>
        <vt:i4>0</vt:i4>
      </vt:variant>
      <vt:variant>
        <vt:i4>5</vt:i4>
      </vt:variant>
      <vt:variant>
        <vt:lpwstr>http://www.kuzelky.cz/dokumenty/predpisy/STP-2016-09-Zmeny.pdf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Zpravodaj I. KL</dc:title>
  <dc:subject>Informace z kuželkářského sportu</dc:subject>
  <dc:creator>D2mistřiS1</dc:creator>
  <cp:lastModifiedBy>Karel Bok</cp:lastModifiedBy>
  <cp:revision>2</cp:revision>
  <cp:lastPrinted>2001-03-04T18:26:00Z</cp:lastPrinted>
  <dcterms:created xsi:type="dcterms:W3CDTF">2025-05-28T13:02:00Z</dcterms:created>
  <dcterms:modified xsi:type="dcterms:W3CDTF">2025-05-28T13:02:00Z</dcterms:modified>
</cp:coreProperties>
</file>